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3BFA" w14:textId="77777777" w:rsidR="00B9090B" w:rsidRPr="004D773A" w:rsidRDefault="00B9090B" w:rsidP="00B9090B">
      <w:pPr>
        <w:autoSpaceDE w:val="0"/>
        <w:autoSpaceDN w:val="0"/>
        <w:adjustRightInd w:val="0"/>
        <w:jc w:val="right"/>
        <w:rPr>
          <w:rFonts w:ascii="Trebuchet MS" w:hAnsi="Trebuchet M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5795"/>
      </w:tblGrid>
      <w:tr w:rsidR="00B9090B" w:rsidRPr="00B2616B" w14:paraId="3B67CED8" w14:textId="77777777" w:rsidTr="00CC4319">
        <w:tc>
          <w:tcPr>
            <w:tcW w:w="3284" w:type="dxa"/>
            <w:shd w:val="clear" w:color="auto" w:fill="1F497D"/>
          </w:tcPr>
          <w:p w14:paraId="3A369C85" w14:textId="008C2CFF" w:rsidR="00B9090B" w:rsidRPr="00B2616B" w:rsidRDefault="00B9090B" w:rsidP="00CC4319">
            <w:pPr>
              <w:rPr>
                <w:rFonts w:ascii="Trebuchet MS" w:hAnsi="Trebuchet MS"/>
                <w:color w:val="FFFFFF"/>
              </w:rPr>
            </w:pPr>
            <w:r w:rsidRPr="00B2616B">
              <w:rPr>
                <w:rFonts w:ascii="Trebuchet MS" w:hAnsi="Trebuchet MS"/>
                <w:color w:val="FFFFFF"/>
              </w:rPr>
              <w:t xml:space="preserve">Job </w:t>
            </w:r>
            <w:r w:rsidR="005F508E">
              <w:rPr>
                <w:rFonts w:ascii="Trebuchet MS" w:hAnsi="Trebuchet MS"/>
                <w:color w:val="FFFFFF"/>
              </w:rPr>
              <w:t>P</w:t>
            </w:r>
            <w:r w:rsidRPr="00B2616B">
              <w:rPr>
                <w:rFonts w:ascii="Trebuchet MS" w:hAnsi="Trebuchet MS"/>
                <w:color w:val="FFFFFF"/>
              </w:rPr>
              <w:t>rofile</w:t>
            </w:r>
          </w:p>
        </w:tc>
        <w:tc>
          <w:tcPr>
            <w:tcW w:w="5925" w:type="dxa"/>
            <w:shd w:val="clear" w:color="auto" w:fill="1F497D"/>
          </w:tcPr>
          <w:p w14:paraId="5C1F64B8" w14:textId="77777777" w:rsidR="00B9090B" w:rsidRPr="00B2616B" w:rsidRDefault="00B9090B" w:rsidP="00CC4319">
            <w:pPr>
              <w:rPr>
                <w:rFonts w:ascii="Trebuchet MS" w:hAnsi="Trebuchet MS"/>
                <w:color w:val="FFFFFF"/>
              </w:rPr>
            </w:pPr>
          </w:p>
        </w:tc>
      </w:tr>
      <w:tr w:rsidR="00B9090B" w:rsidRPr="00B2616B" w14:paraId="0150ED58" w14:textId="77777777" w:rsidTr="00CC4319">
        <w:tc>
          <w:tcPr>
            <w:tcW w:w="3284" w:type="dxa"/>
          </w:tcPr>
          <w:p w14:paraId="187712CE" w14:textId="77777777" w:rsidR="00B9090B" w:rsidRPr="00B2616B" w:rsidRDefault="00B9090B" w:rsidP="00CC4319">
            <w:pPr>
              <w:rPr>
                <w:rFonts w:ascii="Trebuchet MS" w:hAnsi="Trebuchet MS"/>
              </w:rPr>
            </w:pPr>
            <w:r w:rsidRPr="00B2616B">
              <w:rPr>
                <w:rFonts w:ascii="Trebuchet MS" w:hAnsi="Trebuchet MS"/>
              </w:rPr>
              <w:t>Job title</w:t>
            </w:r>
          </w:p>
        </w:tc>
        <w:tc>
          <w:tcPr>
            <w:tcW w:w="5925" w:type="dxa"/>
          </w:tcPr>
          <w:p w14:paraId="2B19369D" w14:textId="0A6736ED" w:rsidR="00B9090B" w:rsidRPr="00B2616B" w:rsidRDefault="00514683" w:rsidP="00CC4319">
            <w:pPr>
              <w:rPr>
                <w:rFonts w:ascii="Trebuchet MS" w:hAnsi="Trebuchet MS"/>
              </w:rPr>
            </w:pPr>
            <w:r>
              <w:rPr>
                <w:rFonts w:ascii="Trebuchet MS" w:hAnsi="Trebuchet MS"/>
              </w:rPr>
              <w:t>Team Administrator</w:t>
            </w:r>
          </w:p>
        </w:tc>
      </w:tr>
      <w:tr w:rsidR="00B9090B" w:rsidRPr="00B2616B" w14:paraId="32BFF208" w14:textId="77777777" w:rsidTr="00CC4319">
        <w:tc>
          <w:tcPr>
            <w:tcW w:w="3284" w:type="dxa"/>
          </w:tcPr>
          <w:p w14:paraId="18AE0750" w14:textId="77777777" w:rsidR="00B9090B" w:rsidRPr="00B2616B" w:rsidRDefault="00B9090B" w:rsidP="00CC4319">
            <w:pPr>
              <w:rPr>
                <w:rFonts w:ascii="Trebuchet MS" w:hAnsi="Trebuchet MS"/>
              </w:rPr>
            </w:pPr>
            <w:r w:rsidRPr="00B2616B">
              <w:rPr>
                <w:rFonts w:ascii="Trebuchet MS" w:hAnsi="Trebuchet MS"/>
              </w:rPr>
              <w:t>Reports to</w:t>
            </w:r>
          </w:p>
        </w:tc>
        <w:tc>
          <w:tcPr>
            <w:tcW w:w="5925" w:type="dxa"/>
          </w:tcPr>
          <w:p w14:paraId="675B4055" w14:textId="3101AAD7" w:rsidR="00B9090B" w:rsidRPr="00B2616B" w:rsidRDefault="00514683" w:rsidP="00CC4319">
            <w:pPr>
              <w:rPr>
                <w:rFonts w:ascii="Trebuchet MS" w:hAnsi="Trebuchet MS"/>
              </w:rPr>
            </w:pPr>
            <w:r>
              <w:rPr>
                <w:rFonts w:ascii="Trebuchet MS" w:hAnsi="Trebuchet MS"/>
              </w:rPr>
              <w:t>Team Rector</w:t>
            </w:r>
          </w:p>
        </w:tc>
      </w:tr>
      <w:tr w:rsidR="00B9090B" w:rsidRPr="00B2616B" w14:paraId="08592A29" w14:textId="77777777" w:rsidTr="00CC4319">
        <w:tc>
          <w:tcPr>
            <w:tcW w:w="3284" w:type="dxa"/>
          </w:tcPr>
          <w:p w14:paraId="08B4E358" w14:textId="77777777" w:rsidR="00B9090B" w:rsidRPr="00B2616B" w:rsidRDefault="00B9090B" w:rsidP="00CC4319">
            <w:pPr>
              <w:rPr>
                <w:rFonts w:ascii="Trebuchet MS" w:hAnsi="Trebuchet MS"/>
              </w:rPr>
            </w:pPr>
            <w:r w:rsidRPr="00B2616B">
              <w:rPr>
                <w:rFonts w:ascii="Trebuchet MS" w:hAnsi="Trebuchet MS"/>
              </w:rPr>
              <w:t>Location</w:t>
            </w:r>
          </w:p>
        </w:tc>
        <w:tc>
          <w:tcPr>
            <w:tcW w:w="5925" w:type="dxa"/>
          </w:tcPr>
          <w:p w14:paraId="1E82508E" w14:textId="02CE7C58" w:rsidR="00B9090B" w:rsidRPr="00B2616B" w:rsidRDefault="00514683" w:rsidP="00CC4319">
            <w:pPr>
              <w:rPr>
                <w:rFonts w:ascii="Trebuchet MS" w:hAnsi="Trebuchet MS"/>
              </w:rPr>
            </w:pPr>
            <w:r>
              <w:rPr>
                <w:rFonts w:ascii="Trebuchet MS" w:hAnsi="Trebuchet MS"/>
              </w:rPr>
              <w:t xml:space="preserve">Hybrid – Home and Office based working </w:t>
            </w:r>
          </w:p>
        </w:tc>
      </w:tr>
      <w:tr w:rsidR="00B9090B" w:rsidRPr="00B2616B" w14:paraId="4774F710" w14:textId="77777777" w:rsidTr="00CC4319">
        <w:tc>
          <w:tcPr>
            <w:tcW w:w="3284" w:type="dxa"/>
          </w:tcPr>
          <w:p w14:paraId="5FB320D0" w14:textId="77777777" w:rsidR="00B9090B" w:rsidRPr="00B2616B" w:rsidRDefault="00B9090B" w:rsidP="00CC4319">
            <w:pPr>
              <w:rPr>
                <w:rFonts w:ascii="Trebuchet MS" w:hAnsi="Trebuchet MS"/>
              </w:rPr>
            </w:pPr>
            <w:r w:rsidRPr="00B2616B">
              <w:rPr>
                <w:rFonts w:ascii="Trebuchet MS" w:hAnsi="Trebuchet MS"/>
              </w:rPr>
              <w:t>Travel required</w:t>
            </w:r>
          </w:p>
        </w:tc>
        <w:tc>
          <w:tcPr>
            <w:tcW w:w="5925" w:type="dxa"/>
          </w:tcPr>
          <w:p w14:paraId="75FEB50F" w14:textId="77777777" w:rsidR="00B9090B" w:rsidRPr="00B2616B" w:rsidRDefault="00B9090B" w:rsidP="00CC4319">
            <w:pPr>
              <w:rPr>
                <w:rFonts w:ascii="Trebuchet MS" w:hAnsi="Trebuchet MS"/>
              </w:rPr>
            </w:pPr>
            <w:r w:rsidRPr="00B2616B">
              <w:rPr>
                <w:rFonts w:ascii="Trebuchet MS" w:hAnsi="Trebuchet MS"/>
              </w:rPr>
              <w:t>Local travel between churches and meeting places</w:t>
            </w:r>
          </w:p>
        </w:tc>
      </w:tr>
      <w:tr w:rsidR="00B9090B" w:rsidRPr="00B2616B" w14:paraId="49BC06F3" w14:textId="77777777" w:rsidTr="00CC4319">
        <w:tc>
          <w:tcPr>
            <w:tcW w:w="3284" w:type="dxa"/>
          </w:tcPr>
          <w:p w14:paraId="6D36E8F7" w14:textId="7313EEE8" w:rsidR="00B9090B" w:rsidRPr="00B2616B" w:rsidRDefault="00B9090B" w:rsidP="00CC4319">
            <w:pPr>
              <w:rPr>
                <w:rFonts w:ascii="Trebuchet MS" w:hAnsi="Trebuchet MS"/>
              </w:rPr>
            </w:pPr>
            <w:r w:rsidRPr="00B2616B">
              <w:rPr>
                <w:rFonts w:ascii="Trebuchet MS" w:hAnsi="Trebuchet MS"/>
              </w:rPr>
              <w:t>Pay</w:t>
            </w:r>
          </w:p>
        </w:tc>
        <w:tc>
          <w:tcPr>
            <w:tcW w:w="5925" w:type="dxa"/>
          </w:tcPr>
          <w:p w14:paraId="6E9448DC" w14:textId="603D635F" w:rsidR="00B9090B" w:rsidRPr="00B2616B" w:rsidRDefault="00514683" w:rsidP="00CC4319">
            <w:pPr>
              <w:rPr>
                <w:rFonts w:ascii="Trebuchet MS" w:hAnsi="Trebuchet MS"/>
              </w:rPr>
            </w:pPr>
            <w:r>
              <w:rPr>
                <w:rFonts w:ascii="Trebuchet MS" w:hAnsi="Trebuchet MS"/>
              </w:rPr>
              <w:t>£13 per hour</w:t>
            </w:r>
            <w:r w:rsidR="00B9090B" w:rsidRPr="00B2616B">
              <w:rPr>
                <w:rFonts w:ascii="Trebuchet MS" w:hAnsi="Trebuchet MS"/>
              </w:rPr>
              <w:t xml:space="preserve"> </w:t>
            </w:r>
          </w:p>
        </w:tc>
      </w:tr>
      <w:tr w:rsidR="00B9090B" w:rsidRPr="00B2616B" w14:paraId="547001FC" w14:textId="77777777" w:rsidTr="00CC4319">
        <w:tc>
          <w:tcPr>
            <w:tcW w:w="3284" w:type="dxa"/>
          </w:tcPr>
          <w:p w14:paraId="4D6368D3" w14:textId="77777777" w:rsidR="00B9090B" w:rsidRPr="00B2616B" w:rsidRDefault="00B9090B" w:rsidP="00CC4319">
            <w:pPr>
              <w:rPr>
                <w:rFonts w:ascii="Trebuchet MS" w:hAnsi="Trebuchet MS"/>
              </w:rPr>
            </w:pPr>
            <w:r w:rsidRPr="00B2616B">
              <w:rPr>
                <w:rFonts w:ascii="Trebuchet MS" w:hAnsi="Trebuchet MS"/>
              </w:rPr>
              <w:t>Work pattern / hours</w:t>
            </w:r>
          </w:p>
        </w:tc>
        <w:tc>
          <w:tcPr>
            <w:tcW w:w="5925" w:type="dxa"/>
          </w:tcPr>
          <w:p w14:paraId="1E4506DD" w14:textId="77777777" w:rsidR="00514683" w:rsidRDefault="00B9090B" w:rsidP="00CC4319">
            <w:pPr>
              <w:rPr>
                <w:rFonts w:ascii="Trebuchet MS" w:hAnsi="Trebuchet MS"/>
              </w:rPr>
            </w:pPr>
            <w:r w:rsidRPr="00B2616B">
              <w:rPr>
                <w:rFonts w:ascii="Trebuchet MS" w:hAnsi="Trebuchet MS"/>
              </w:rPr>
              <w:t>1</w:t>
            </w:r>
            <w:r w:rsidR="00514683">
              <w:rPr>
                <w:rFonts w:ascii="Trebuchet MS" w:hAnsi="Trebuchet MS"/>
              </w:rPr>
              <w:t>5</w:t>
            </w:r>
            <w:r w:rsidRPr="00B2616B">
              <w:rPr>
                <w:rFonts w:ascii="Trebuchet MS" w:hAnsi="Trebuchet MS"/>
              </w:rPr>
              <w:t xml:space="preserve"> hours per week</w:t>
            </w:r>
            <w:r w:rsidR="00514683">
              <w:rPr>
                <w:rFonts w:ascii="Trebuchet MS" w:hAnsi="Trebuchet MS"/>
              </w:rPr>
              <w:t xml:space="preserve">; </w:t>
            </w:r>
          </w:p>
          <w:p w14:paraId="79B94A9A" w14:textId="60716F40" w:rsidR="00B9090B" w:rsidRPr="00B2616B" w:rsidRDefault="00514683" w:rsidP="00CC4319">
            <w:pPr>
              <w:rPr>
                <w:rFonts w:ascii="Trebuchet MS" w:hAnsi="Trebuchet MS"/>
              </w:rPr>
            </w:pPr>
            <w:r>
              <w:rPr>
                <w:rFonts w:ascii="Trebuchet MS" w:hAnsi="Trebuchet MS"/>
              </w:rPr>
              <w:t>Tuesday afternoon essential, other days/hours negotiable</w:t>
            </w:r>
          </w:p>
        </w:tc>
      </w:tr>
      <w:tr w:rsidR="00B9090B" w:rsidRPr="00B2616B" w14:paraId="155CA446" w14:textId="77777777" w:rsidTr="00CC4319">
        <w:tc>
          <w:tcPr>
            <w:tcW w:w="3284" w:type="dxa"/>
          </w:tcPr>
          <w:p w14:paraId="68090D1E" w14:textId="77777777" w:rsidR="00B9090B" w:rsidRPr="00B2616B" w:rsidRDefault="00B9090B" w:rsidP="00CC4319">
            <w:pPr>
              <w:rPr>
                <w:rFonts w:ascii="Trebuchet MS" w:hAnsi="Trebuchet MS"/>
              </w:rPr>
            </w:pPr>
            <w:r w:rsidRPr="00B2616B">
              <w:rPr>
                <w:rFonts w:ascii="Trebuchet MS" w:hAnsi="Trebuchet MS"/>
              </w:rPr>
              <w:t>Date</w:t>
            </w:r>
          </w:p>
        </w:tc>
        <w:tc>
          <w:tcPr>
            <w:tcW w:w="5925" w:type="dxa"/>
          </w:tcPr>
          <w:p w14:paraId="3E49194E" w14:textId="77777777" w:rsidR="00B9090B" w:rsidRPr="00B2616B" w:rsidRDefault="00B9090B" w:rsidP="00CC4319">
            <w:pPr>
              <w:rPr>
                <w:rFonts w:ascii="Trebuchet MS" w:hAnsi="Trebuchet MS"/>
              </w:rPr>
            </w:pPr>
            <w:r w:rsidRPr="00B2616B">
              <w:rPr>
                <w:rFonts w:ascii="Trebuchet MS" w:hAnsi="Trebuchet MS"/>
              </w:rPr>
              <w:t>To start ASAP</w:t>
            </w:r>
          </w:p>
        </w:tc>
      </w:tr>
      <w:tr w:rsidR="00B9090B" w:rsidRPr="00B2616B" w14:paraId="4BB3CD44" w14:textId="77777777" w:rsidTr="00CC4319">
        <w:tc>
          <w:tcPr>
            <w:tcW w:w="3284" w:type="dxa"/>
          </w:tcPr>
          <w:p w14:paraId="1E16CA3A" w14:textId="7E79D6AB" w:rsidR="00B9090B" w:rsidRPr="00B2616B" w:rsidRDefault="00B9090B" w:rsidP="00CC4319">
            <w:pPr>
              <w:rPr>
                <w:rFonts w:ascii="Trebuchet MS" w:hAnsi="Trebuchet MS"/>
              </w:rPr>
            </w:pPr>
            <w:r w:rsidRPr="00B2616B">
              <w:rPr>
                <w:rFonts w:ascii="Trebuchet MS" w:hAnsi="Trebuchet MS"/>
              </w:rPr>
              <w:t>DBS</w:t>
            </w:r>
            <w:r w:rsidR="00514683">
              <w:rPr>
                <w:rFonts w:ascii="Trebuchet MS" w:hAnsi="Trebuchet MS"/>
              </w:rPr>
              <w:t xml:space="preserve"> </w:t>
            </w:r>
            <w:r w:rsidR="00E50358">
              <w:rPr>
                <w:rFonts w:ascii="Trebuchet MS" w:hAnsi="Trebuchet MS"/>
              </w:rPr>
              <w:t>c</w:t>
            </w:r>
            <w:r w:rsidR="00514683">
              <w:rPr>
                <w:rFonts w:ascii="Trebuchet MS" w:hAnsi="Trebuchet MS"/>
              </w:rPr>
              <w:t xml:space="preserve">heck </w:t>
            </w:r>
            <w:r w:rsidR="00E50358">
              <w:rPr>
                <w:rFonts w:ascii="Trebuchet MS" w:hAnsi="Trebuchet MS"/>
              </w:rPr>
              <w:t>r</w:t>
            </w:r>
            <w:r w:rsidR="00514683">
              <w:rPr>
                <w:rFonts w:ascii="Trebuchet MS" w:hAnsi="Trebuchet MS"/>
              </w:rPr>
              <w:t>equired</w:t>
            </w:r>
            <w:r w:rsidRPr="00B2616B">
              <w:rPr>
                <w:rFonts w:ascii="Trebuchet MS" w:hAnsi="Trebuchet MS"/>
              </w:rPr>
              <w:t xml:space="preserve">? </w:t>
            </w:r>
          </w:p>
        </w:tc>
        <w:tc>
          <w:tcPr>
            <w:tcW w:w="5925" w:type="dxa"/>
          </w:tcPr>
          <w:p w14:paraId="6B58E0C5" w14:textId="6D2E7E6D" w:rsidR="00B9090B" w:rsidRPr="00B2616B" w:rsidRDefault="00B9090B" w:rsidP="00CC4319">
            <w:pPr>
              <w:rPr>
                <w:rFonts w:ascii="Trebuchet MS" w:hAnsi="Trebuchet MS"/>
              </w:rPr>
            </w:pPr>
            <w:r w:rsidRPr="00B2616B">
              <w:rPr>
                <w:rFonts w:ascii="Trebuchet MS" w:hAnsi="Trebuchet MS"/>
              </w:rPr>
              <w:t>Y</w:t>
            </w:r>
            <w:r w:rsidR="00514683">
              <w:rPr>
                <w:rFonts w:ascii="Trebuchet MS" w:hAnsi="Trebuchet MS"/>
              </w:rPr>
              <w:t>es</w:t>
            </w:r>
          </w:p>
        </w:tc>
      </w:tr>
    </w:tbl>
    <w:p w14:paraId="4BD69287" w14:textId="77777777" w:rsidR="00B9090B" w:rsidRPr="00B2616B" w:rsidRDefault="00B9090B" w:rsidP="00B9090B">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9090B" w:rsidRPr="00B2616B" w14:paraId="43172E25" w14:textId="77777777" w:rsidTr="00CC4319">
        <w:tc>
          <w:tcPr>
            <w:tcW w:w="9242" w:type="dxa"/>
            <w:shd w:val="clear" w:color="auto" w:fill="1F497D"/>
          </w:tcPr>
          <w:p w14:paraId="01C0234F" w14:textId="77777777" w:rsidR="00B9090B" w:rsidRPr="00B2616B" w:rsidRDefault="00B9090B" w:rsidP="00CC4319">
            <w:pPr>
              <w:rPr>
                <w:rFonts w:ascii="Trebuchet MS" w:hAnsi="Trebuchet MS"/>
                <w:color w:val="FFFFFF" w:themeColor="background1"/>
              </w:rPr>
            </w:pPr>
            <w:r w:rsidRPr="00B2616B">
              <w:rPr>
                <w:rFonts w:ascii="Trebuchet MS" w:hAnsi="Trebuchet MS"/>
                <w:color w:val="FFFFFF" w:themeColor="background1"/>
              </w:rPr>
              <w:t>Lordsbridge Team Context</w:t>
            </w:r>
          </w:p>
        </w:tc>
      </w:tr>
      <w:tr w:rsidR="00B9090B" w:rsidRPr="00B2616B" w14:paraId="45EAF8FB" w14:textId="77777777" w:rsidTr="00CC4319">
        <w:tc>
          <w:tcPr>
            <w:tcW w:w="9242" w:type="dxa"/>
          </w:tcPr>
          <w:p w14:paraId="18B7758B" w14:textId="01703625" w:rsidR="00B9090B" w:rsidRDefault="00B9090B" w:rsidP="00CC4319">
            <w:pPr>
              <w:tabs>
                <w:tab w:val="left" w:pos="284"/>
                <w:tab w:val="left" w:pos="426"/>
              </w:tabs>
              <w:overflowPunct w:val="0"/>
              <w:autoSpaceDE w:val="0"/>
              <w:autoSpaceDN w:val="0"/>
              <w:adjustRightInd w:val="0"/>
              <w:jc w:val="both"/>
              <w:textAlignment w:val="baseline"/>
              <w:rPr>
                <w:rFonts w:ascii="Trebuchet MS" w:hAnsi="Trebuchet MS" w:cs="Arial"/>
              </w:rPr>
            </w:pPr>
            <w:r w:rsidRPr="00B2616B">
              <w:rPr>
                <w:rFonts w:ascii="Trebuchet MS" w:hAnsi="Trebuchet MS" w:cs="Arial"/>
              </w:rPr>
              <w:t xml:space="preserve">The Lordsbridge Team </w:t>
            </w:r>
            <w:r w:rsidR="00514683">
              <w:rPr>
                <w:rFonts w:ascii="Trebuchet MS" w:hAnsi="Trebuchet MS" w:cs="Arial"/>
              </w:rPr>
              <w:t xml:space="preserve">is a </w:t>
            </w:r>
            <w:r w:rsidR="00CB2DD5">
              <w:rPr>
                <w:rFonts w:ascii="Trebuchet MS" w:hAnsi="Trebuchet MS" w:cs="Arial"/>
              </w:rPr>
              <w:t>benefice</w:t>
            </w:r>
            <w:r w:rsidR="00514683">
              <w:rPr>
                <w:rFonts w:ascii="Trebuchet MS" w:hAnsi="Trebuchet MS" w:cs="Arial"/>
              </w:rPr>
              <w:t xml:space="preserve"> of Church of England parish churches</w:t>
            </w:r>
            <w:r w:rsidRPr="00B2616B">
              <w:rPr>
                <w:rFonts w:ascii="Trebuchet MS" w:hAnsi="Trebuchet MS" w:cs="Arial"/>
              </w:rPr>
              <w:t xml:space="preserve"> spread over eleven villages to the west of Cambridge, served by a </w:t>
            </w:r>
            <w:r w:rsidR="00E50358">
              <w:rPr>
                <w:rFonts w:ascii="Trebuchet MS" w:hAnsi="Trebuchet MS" w:cs="Arial"/>
              </w:rPr>
              <w:t>c</w:t>
            </w:r>
            <w:r w:rsidRPr="00B2616B">
              <w:rPr>
                <w:rFonts w:ascii="Trebuchet MS" w:hAnsi="Trebuchet MS" w:cs="Arial"/>
              </w:rPr>
              <w:t xml:space="preserve">ore </w:t>
            </w:r>
            <w:r w:rsidR="00E50358">
              <w:rPr>
                <w:rFonts w:ascii="Trebuchet MS" w:hAnsi="Trebuchet MS" w:cs="Arial"/>
              </w:rPr>
              <w:t>t</w:t>
            </w:r>
            <w:r w:rsidRPr="00B2616B">
              <w:rPr>
                <w:rFonts w:ascii="Trebuchet MS" w:hAnsi="Trebuchet MS" w:cs="Arial"/>
              </w:rPr>
              <w:t>eam of four incumbent-status clergy.</w:t>
            </w:r>
            <w:r w:rsidR="00CB2DD5">
              <w:rPr>
                <w:rFonts w:ascii="Trebuchet MS" w:hAnsi="Trebuchet MS" w:cs="Arial"/>
              </w:rPr>
              <w:t xml:space="preserve"> The Team exists to support and enable the mission and ministry of the parishes, and the Team Administrator role is central to this. More information about the Team can be found on the website: </w:t>
            </w:r>
            <w:hyperlink r:id="rId7" w:history="1">
              <w:r w:rsidR="00E50358" w:rsidRPr="002414BE">
                <w:rPr>
                  <w:rStyle w:val="Hyperlink"/>
                  <w:rFonts w:ascii="Trebuchet MS" w:hAnsi="Trebuchet MS" w:cs="Arial"/>
                </w:rPr>
                <w:t>www.lordsbridge.org</w:t>
              </w:r>
            </w:hyperlink>
          </w:p>
          <w:p w14:paraId="6B520DDE" w14:textId="6C049078" w:rsidR="00E50358" w:rsidRPr="00B2616B" w:rsidRDefault="00E50358" w:rsidP="00CC4319">
            <w:pPr>
              <w:tabs>
                <w:tab w:val="left" w:pos="284"/>
                <w:tab w:val="left" w:pos="426"/>
              </w:tabs>
              <w:overflowPunct w:val="0"/>
              <w:autoSpaceDE w:val="0"/>
              <w:autoSpaceDN w:val="0"/>
              <w:adjustRightInd w:val="0"/>
              <w:jc w:val="both"/>
              <w:textAlignment w:val="baseline"/>
              <w:rPr>
                <w:rFonts w:ascii="Trebuchet MS" w:hAnsi="Trebuchet MS" w:cs="Arial"/>
              </w:rPr>
            </w:pPr>
          </w:p>
        </w:tc>
      </w:tr>
    </w:tbl>
    <w:p w14:paraId="625E8E6C" w14:textId="77777777" w:rsidR="00B9090B" w:rsidRPr="00B2616B" w:rsidRDefault="00B9090B" w:rsidP="00B9090B">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9090B" w:rsidRPr="00B2616B" w14:paraId="42F0F776" w14:textId="77777777" w:rsidTr="00CC4319">
        <w:tc>
          <w:tcPr>
            <w:tcW w:w="9242" w:type="dxa"/>
            <w:shd w:val="clear" w:color="auto" w:fill="1F497D"/>
          </w:tcPr>
          <w:p w14:paraId="608AABE2" w14:textId="39B49BE1" w:rsidR="00B9090B" w:rsidRPr="00B2616B" w:rsidRDefault="00B9090B" w:rsidP="00CC4319">
            <w:pPr>
              <w:rPr>
                <w:rFonts w:ascii="Trebuchet MS" w:hAnsi="Trebuchet MS"/>
                <w:color w:val="FFFFFF" w:themeColor="background1"/>
              </w:rPr>
            </w:pPr>
            <w:r w:rsidRPr="00B2616B">
              <w:rPr>
                <w:rFonts w:ascii="Trebuchet MS" w:hAnsi="Trebuchet MS"/>
                <w:color w:val="FFFFFF" w:themeColor="background1"/>
              </w:rPr>
              <w:t xml:space="preserve">Role of the </w:t>
            </w:r>
            <w:r w:rsidR="00514683">
              <w:rPr>
                <w:rFonts w:ascii="Trebuchet MS" w:hAnsi="Trebuchet MS"/>
                <w:color w:val="FFFFFF" w:themeColor="background1"/>
              </w:rPr>
              <w:t>Team Administrator</w:t>
            </w:r>
          </w:p>
        </w:tc>
      </w:tr>
      <w:tr w:rsidR="00B9090B" w:rsidRPr="00B2616B" w14:paraId="39CBC1A5" w14:textId="77777777" w:rsidTr="00CC4319">
        <w:tc>
          <w:tcPr>
            <w:tcW w:w="9242" w:type="dxa"/>
          </w:tcPr>
          <w:p w14:paraId="3EB9CA68" w14:textId="29F8C0DD" w:rsidR="00CB2DD5" w:rsidRDefault="00B9090B" w:rsidP="00CC4319">
            <w:pPr>
              <w:tabs>
                <w:tab w:val="left" w:pos="284"/>
                <w:tab w:val="left" w:pos="426"/>
              </w:tabs>
              <w:overflowPunct w:val="0"/>
              <w:autoSpaceDE w:val="0"/>
              <w:autoSpaceDN w:val="0"/>
              <w:adjustRightInd w:val="0"/>
              <w:jc w:val="both"/>
              <w:textAlignment w:val="baseline"/>
              <w:rPr>
                <w:rFonts w:ascii="Trebuchet MS" w:hAnsi="Trebuchet MS" w:cs="Arial"/>
              </w:rPr>
            </w:pPr>
            <w:r w:rsidRPr="00B2616B">
              <w:rPr>
                <w:rFonts w:ascii="Trebuchet MS" w:hAnsi="Trebuchet MS" w:cs="Arial"/>
              </w:rPr>
              <w:t xml:space="preserve">The Team </w:t>
            </w:r>
            <w:r w:rsidR="00CB2DD5">
              <w:rPr>
                <w:rFonts w:ascii="Trebuchet MS" w:hAnsi="Trebuchet MS" w:cs="Arial"/>
              </w:rPr>
              <w:t>Administrator seeks to resource the parishes across the Team by supporting and enabling the Team’s varied ministries. They co-ordinate life events, safeguarding, services and much more, freeing up the clergy and other officers to fulfil their roles in serving their local churches and communities. The Team Administrator works closely with the Team Rector and the Core Team (Team Vicars, Team Support Minister, Team Curate) to ensure the everyday, smooth running of the benefice.</w:t>
            </w:r>
          </w:p>
          <w:p w14:paraId="31523519" w14:textId="41720AEF" w:rsidR="00B9090B" w:rsidRPr="00B2616B" w:rsidRDefault="00B9090B" w:rsidP="00CC4319">
            <w:pPr>
              <w:tabs>
                <w:tab w:val="left" w:pos="284"/>
                <w:tab w:val="left" w:pos="426"/>
              </w:tabs>
              <w:overflowPunct w:val="0"/>
              <w:autoSpaceDE w:val="0"/>
              <w:autoSpaceDN w:val="0"/>
              <w:adjustRightInd w:val="0"/>
              <w:jc w:val="both"/>
              <w:textAlignment w:val="baseline"/>
              <w:rPr>
                <w:rFonts w:ascii="Trebuchet MS" w:hAnsi="Trebuchet MS" w:cs="Arial"/>
              </w:rPr>
            </w:pPr>
          </w:p>
        </w:tc>
      </w:tr>
    </w:tbl>
    <w:p w14:paraId="58D0AE4E" w14:textId="77777777" w:rsidR="00B9090B" w:rsidRPr="00B2616B" w:rsidRDefault="00B9090B" w:rsidP="00B9090B">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9090B" w:rsidRPr="00B2616B" w14:paraId="3A575B84" w14:textId="77777777" w:rsidTr="00CC4319">
        <w:tc>
          <w:tcPr>
            <w:tcW w:w="9242" w:type="dxa"/>
            <w:shd w:val="clear" w:color="auto" w:fill="1F497D"/>
          </w:tcPr>
          <w:p w14:paraId="58BBDE98" w14:textId="77777777" w:rsidR="00B9090B" w:rsidRPr="00B2616B" w:rsidRDefault="00B9090B" w:rsidP="00CC4319">
            <w:pPr>
              <w:rPr>
                <w:rFonts w:ascii="Trebuchet MS" w:hAnsi="Trebuchet MS"/>
                <w:color w:val="FFFFFF" w:themeColor="background1"/>
              </w:rPr>
            </w:pPr>
            <w:r w:rsidRPr="00B2616B">
              <w:rPr>
                <w:rFonts w:ascii="Trebuchet MS" w:hAnsi="Trebuchet MS"/>
                <w:color w:val="FFFFFF" w:themeColor="background1"/>
              </w:rPr>
              <w:t>Key responsibilities</w:t>
            </w:r>
          </w:p>
        </w:tc>
      </w:tr>
      <w:tr w:rsidR="00B9090B" w:rsidRPr="00B2616B" w14:paraId="3958B7CE" w14:textId="77777777" w:rsidTr="00CC4319">
        <w:tc>
          <w:tcPr>
            <w:tcW w:w="9242" w:type="dxa"/>
          </w:tcPr>
          <w:p w14:paraId="445E98D1" w14:textId="77777777" w:rsidR="00B9090B" w:rsidRPr="00B2616B" w:rsidRDefault="00B9090B" w:rsidP="00CC4319">
            <w:pPr>
              <w:tabs>
                <w:tab w:val="left" w:pos="720"/>
              </w:tabs>
              <w:overflowPunct w:val="0"/>
              <w:autoSpaceDE w:val="0"/>
              <w:autoSpaceDN w:val="0"/>
              <w:adjustRightInd w:val="0"/>
              <w:textAlignment w:val="baseline"/>
              <w:rPr>
                <w:rFonts w:ascii="Trebuchet MS" w:hAnsi="Trebuchet MS"/>
              </w:rPr>
            </w:pPr>
            <w:r w:rsidRPr="00B2616B">
              <w:rPr>
                <w:rFonts w:ascii="Trebuchet MS" w:hAnsi="Trebuchet MS"/>
              </w:rPr>
              <w:t xml:space="preserve">The role has the following responsibilities: </w:t>
            </w:r>
          </w:p>
          <w:p w14:paraId="7323DE3F" w14:textId="76F166D6" w:rsidR="00B9090B" w:rsidRPr="00B2616B" w:rsidRDefault="00B9090B" w:rsidP="00CC4319">
            <w:pPr>
              <w:numPr>
                <w:ilvl w:val="0"/>
                <w:numId w:val="2"/>
              </w:numPr>
              <w:tabs>
                <w:tab w:val="left" w:pos="247"/>
              </w:tabs>
              <w:overflowPunct w:val="0"/>
              <w:autoSpaceDE w:val="0"/>
              <w:autoSpaceDN w:val="0"/>
              <w:adjustRightInd w:val="0"/>
              <w:textAlignment w:val="baseline"/>
              <w:rPr>
                <w:rFonts w:ascii="Trebuchet MS" w:hAnsi="Trebuchet MS"/>
              </w:rPr>
            </w:pPr>
            <w:r w:rsidRPr="00B2616B">
              <w:rPr>
                <w:rFonts w:ascii="Trebuchet MS" w:hAnsi="Trebuchet MS"/>
              </w:rPr>
              <w:t>Funeral Administration – overseeing invoicing for all funerals</w:t>
            </w:r>
            <w:r w:rsidR="00CB2DD5">
              <w:rPr>
                <w:rFonts w:ascii="Trebuchet MS" w:hAnsi="Trebuchet MS"/>
              </w:rPr>
              <w:t xml:space="preserve"> and memorial applications across the Team</w:t>
            </w:r>
            <w:r w:rsidR="005F508E">
              <w:rPr>
                <w:rFonts w:ascii="Trebuchet MS" w:hAnsi="Trebuchet MS"/>
              </w:rPr>
              <w:t>.</w:t>
            </w:r>
          </w:p>
          <w:p w14:paraId="421206C1" w14:textId="226AD16F" w:rsidR="00B9090B" w:rsidRPr="00B2616B" w:rsidRDefault="00B9090B" w:rsidP="00CC4319">
            <w:pPr>
              <w:pStyle w:val="ListParagraph"/>
              <w:numPr>
                <w:ilvl w:val="0"/>
                <w:numId w:val="2"/>
              </w:numPr>
              <w:spacing w:line="276" w:lineRule="auto"/>
              <w:rPr>
                <w:rFonts w:ascii="Trebuchet MS" w:hAnsi="Trebuchet MS"/>
              </w:rPr>
            </w:pPr>
            <w:r w:rsidRPr="00B2616B">
              <w:rPr>
                <w:rFonts w:ascii="Trebuchet MS" w:hAnsi="Trebuchet MS" w:cs="Arial"/>
                <w:color w:val="000000"/>
              </w:rPr>
              <w:t>Safeguarding Administration</w:t>
            </w:r>
            <w:r w:rsidR="00CB2DD5">
              <w:rPr>
                <w:rFonts w:ascii="Trebuchet MS" w:hAnsi="Trebuchet MS" w:cs="Arial"/>
                <w:color w:val="000000"/>
              </w:rPr>
              <w:t xml:space="preserve"> </w:t>
            </w:r>
            <w:r w:rsidRPr="00B2616B">
              <w:rPr>
                <w:rFonts w:ascii="Trebuchet MS" w:hAnsi="Trebuchet MS" w:cs="Arial"/>
                <w:color w:val="000000"/>
              </w:rPr>
              <w:t xml:space="preserve">– </w:t>
            </w:r>
            <w:r w:rsidR="00CB2DD5">
              <w:rPr>
                <w:rFonts w:ascii="Trebuchet MS" w:hAnsi="Trebuchet MS" w:cs="Arial"/>
                <w:color w:val="000000"/>
              </w:rPr>
              <w:t>Working with Parish Safeguarding Officers to e</w:t>
            </w:r>
            <w:r w:rsidRPr="00B2616B">
              <w:rPr>
                <w:rFonts w:ascii="Trebuchet MS" w:hAnsi="Trebuchet MS" w:cs="Arial"/>
                <w:color w:val="000000"/>
              </w:rPr>
              <w:t>nsur</w:t>
            </w:r>
            <w:r w:rsidR="00CB2DD5">
              <w:rPr>
                <w:rFonts w:ascii="Trebuchet MS" w:hAnsi="Trebuchet MS" w:cs="Arial"/>
                <w:color w:val="000000"/>
              </w:rPr>
              <w:t>e</w:t>
            </w:r>
            <w:r w:rsidRPr="00B2616B">
              <w:rPr>
                <w:rFonts w:ascii="Trebuchet MS" w:hAnsi="Trebuchet MS" w:cs="Arial"/>
                <w:color w:val="000000"/>
              </w:rPr>
              <w:t xml:space="preserve"> safer recruitment processes are followed </w:t>
            </w:r>
            <w:r w:rsidR="00CB2DD5">
              <w:rPr>
                <w:rFonts w:ascii="Trebuchet MS" w:hAnsi="Trebuchet MS" w:cs="Arial"/>
                <w:color w:val="000000"/>
              </w:rPr>
              <w:t>and that all volunteers are up to date with their DBS and safeguarding training</w:t>
            </w:r>
            <w:r w:rsidR="005F508E">
              <w:rPr>
                <w:rFonts w:ascii="Trebuchet MS" w:hAnsi="Trebuchet MS" w:cs="Arial"/>
                <w:color w:val="000000"/>
              </w:rPr>
              <w:t>.</w:t>
            </w:r>
          </w:p>
          <w:p w14:paraId="4899FB4C" w14:textId="0822CE3C" w:rsidR="00B9090B" w:rsidRPr="00B2616B" w:rsidRDefault="00B9090B" w:rsidP="00CC4319">
            <w:pPr>
              <w:numPr>
                <w:ilvl w:val="0"/>
                <w:numId w:val="2"/>
              </w:numPr>
              <w:tabs>
                <w:tab w:val="left" w:pos="247"/>
              </w:tabs>
              <w:overflowPunct w:val="0"/>
              <w:autoSpaceDE w:val="0"/>
              <w:autoSpaceDN w:val="0"/>
              <w:adjustRightInd w:val="0"/>
              <w:textAlignment w:val="baseline"/>
              <w:rPr>
                <w:rFonts w:ascii="Trebuchet MS" w:hAnsi="Trebuchet MS"/>
              </w:rPr>
            </w:pPr>
            <w:r w:rsidRPr="00B2616B">
              <w:rPr>
                <w:rFonts w:ascii="Trebuchet MS" w:hAnsi="Trebuchet MS"/>
              </w:rPr>
              <w:t>Wedding Administration – overseeing the booking, tracking, invoicing and communication around all weddings</w:t>
            </w:r>
            <w:r w:rsidR="00CB2DD5">
              <w:rPr>
                <w:rFonts w:ascii="Trebuchet MS" w:hAnsi="Trebuchet MS"/>
              </w:rPr>
              <w:t xml:space="preserve"> across the Team</w:t>
            </w:r>
            <w:r w:rsidRPr="00B2616B">
              <w:rPr>
                <w:rFonts w:ascii="Trebuchet MS" w:hAnsi="Trebuchet MS"/>
              </w:rPr>
              <w:t xml:space="preserve">. </w:t>
            </w:r>
          </w:p>
          <w:p w14:paraId="4D18533D" w14:textId="03F26B4E" w:rsidR="00B9090B" w:rsidRPr="00B2616B" w:rsidRDefault="00B9090B" w:rsidP="00CC4319">
            <w:pPr>
              <w:numPr>
                <w:ilvl w:val="0"/>
                <w:numId w:val="2"/>
              </w:numPr>
              <w:tabs>
                <w:tab w:val="left" w:pos="247"/>
              </w:tabs>
              <w:overflowPunct w:val="0"/>
              <w:autoSpaceDE w:val="0"/>
              <w:autoSpaceDN w:val="0"/>
              <w:adjustRightInd w:val="0"/>
              <w:textAlignment w:val="baseline"/>
              <w:rPr>
                <w:rFonts w:ascii="Trebuchet MS" w:hAnsi="Trebuchet MS"/>
              </w:rPr>
            </w:pPr>
            <w:r w:rsidRPr="00B2616B">
              <w:rPr>
                <w:rFonts w:ascii="Trebuchet MS" w:hAnsi="Trebuchet MS"/>
              </w:rPr>
              <w:t xml:space="preserve">Database </w:t>
            </w:r>
            <w:r w:rsidR="00CB2DD5">
              <w:rPr>
                <w:rFonts w:ascii="Trebuchet MS" w:hAnsi="Trebuchet MS"/>
              </w:rPr>
              <w:t>O</w:t>
            </w:r>
            <w:r w:rsidRPr="00B2616B">
              <w:rPr>
                <w:rFonts w:ascii="Trebuchet MS" w:hAnsi="Trebuchet MS"/>
              </w:rPr>
              <w:t xml:space="preserve">versight – </w:t>
            </w:r>
            <w:r w:rsidR="00CB2DD5">
              <w:rPr>
                <w:rFonts w:ascii="Trebuchet MS" w:hAnsi="Trebuchet MS"/>
              </w:rPr>
              <w:t>Oversight of the iKnowChurch database, where contacts across the Team are stored.</w:t>
            </w:r>
            <w:r w:rsidRPr="00B2616B">
              <w:rPr>
                <w:rFonts w:ascii="Trebuchet MS" w:hAnsi="Trebuchet MS"/>
              </w:rPr>
              <w:t xml:space="preserve"> </w:t>
            </w:r>
          </w:p>
          <w:p w14:paraId="393E1737" w14:textId="260325F1" w:rsidR="00B9090B" w:rsidRDefault="00B9090B" w:rsidP="00CC4319">
            <w:pPr>
              <w:numPr>
                <w:ilvl w:val="0"/>
                <w:numId w:val="2"/>
              </w:numPr>
              <w:tabs>
                <w:tab w:val="left" w:pos="247"/>
              </w:tabs>
              <w:overflowPunct w:val="0"/>
              <w:autoSpaceDE w:val="0"/>
              <w:autoSpaceDN w:val="0"/>
              <w:adjustRightInd w:val="0"/>
              <w:textAlignment w:val="baseline"/>
              <w:rPr>
                <w:rFonts w:ascii="Trebuchet MS" w:hAnsi="Trebuchet MS"/>
              </w:rPr>
            </w:pPr>
            <w:r w:rsidRPr="00B2616B">
              <w:rPr>
                <w:rFonts w:ascii="Trebuchet MS" w:hAnsi="Trebuchet MS"/>
              </w:rPr>
              <w:t xml:space="preserve">Team Rector </w:t>
            </w:r>
            <w:r w:rsidR="00CB2DD5">
              <w:rPr>
                <w:rFonts w:ascii="Trebuchet MS" w:hAnsi="Trebuchet MS"/>
              </w:rPr>
              <w:t>D</w:t>
            </w:r>
            <w:r w:rsidRPr="00B2616B">
              <w:rPr>
                <w:rFonts w:ascii="Trebuchet MS" w:hAnsi="Trebuchet MS"/>
              </w:rPr>
              <w:t xml:space="preserve">irect </w:t>
            </w:r>
            <w:r w:rsidR="00CB2DD5">
              <w:rPr>
                <w:rFonts w:ascii="Trebuchet MS" w:hAnsi="Trebuchet MS"/>
              </w:rPr>
              <w:t>S</w:t>
            </w:r>
            <w:r w:rsidRPr="00B2616B">
              <w:rPr>
                <w:rFonts w:ascii="Trebuchet MS" w:hAnsi="Trebuchet MS"/>
              </w:rPr>
              <w:t>upport – Providing direct support to the Team Rector in their varied responsibilities</w:t>
            </w:r>
            <w:r w:rsidR="005F508E">
              <w:rPr>
                <w:rFonts w:ascii="Trebuchet MS" w:hAnsi="Trebuchet MS"/>
              </w:rPr>
              <w:t>.</w:t>
            </w:r>
          </w:p>
          <w:p w14:paraId="5643CA71" w14:textId="70A84002" w:rsidR="00CB2DD5" w:rsidRPr="00B2616B" w:rsidRDefault="00CB2DD5" w:rsidP="00CB2DD5">
            <w:pPr>
              <w:numPr>
                <w:ilvl w:val="0"/>
                <w:numId w:val="2"/>
              </w:numPr>
              <w:tabs>
                <w:tab w:val="left" w:pos="247"/>
              </w:tabs>
              <w:overflowPunct w:val="0"/>
              <w:autoSpaceDE w:val="0"/>
              <w:autoSpaceDN w:val="0"/>
              <w:adjustRightInd w:val="0"/>
              <w:textAlignment w:val="baseline"/>
              <w:rPr>
                <w:rFonts w:ascii="Trebuchet MS" w:hAnsi="Trebuchet MS"/>
              </w:rPr>
            </w:pPr>
            <w:r w:rsidRPr="00B2616B">
              <w:rPr>
                <w:rFonts w:ascii="Trebuchet MS" w:hAnsi="Trebuchet MS"/>
              </w:rPr>
              <w:t xml:space="preserve">Individual </w:t>
            </w:r>
            <w:r>
              <w:rPr>
                <w:rFonts w:ascii="Trebuchet MS" w:hAnsi="Trebuchet MS"/>
              </w:rPr>
              <w:t>Team Vicar</w:t>
            </w:r>
            <w:r w:rsidRPr="00B2616B">
              <w:rPr>
                <w:rFonts w:ascii="Trebuchet MS" w:hAnsi="Trebuchet MS"/>
              </w:rPr>
              <w:t xml:space="preserve"> </w:t>
            </w:r>
            <w:r>
              <w:rPr>
                <w:rFonts w:ascii="Trebuchet MS" w:hAnsi="Trebuchet MS"/>
              </w:rPr>
              <w:t>S</w:t>
            </w:r>
            <w:r w:rsidRPr="00B2616B">
              <w:rPr>
                <w:rFonts w:ascii="Trebuchet MS" w:hAnsi="Trebuchet MS"/>
              </w:rPr>
              <w:t>upport – Supporting individual ministers in various administrative tasks.</w:t>
            </w:r>
          </w:p>
          <w:p w14:paraId="482318BD" w14:textId="77777777" w:rsidR="00B9090B" w:rsidRDefault="00B9090B" w:rsidP="00CC4319">
            <w:pPr>
              <w:numPr>
                <w:ilvl w:val="0"/>
                <w:numId w:val="2"/>
              </w:numPr>
              <w:tabs>
                <w:tab w:val="left" w:pos="247"/>
              </w:tabs>
              <w:overflowPunct w:val="0"/>
              <w:autoSpaceDE w:val="0"/>
              <w:autoSpaceDN w:val="0"/>
              <w:adjustRightInd w:val="0"/>
              <w:textAlignment w:val="baseline"/>
              <w:rPr>
                <w:rFonts w:ascii="Trebuchet MS" w:hAnsi="Trebuchet MS"/>
              </w:rPr>
            </w:pPr>
            <w:r w:rsidRPr="00B2616B">
              <w:rPr>
                <w:rFonts w:ascii="Trebuchet MS" w:hAnsi="Trebuchet MS"/>
              </w:rPr>
              <w:t xml:space="preserve">Rota </w:t>
            </w:r>
            <w:r w:rsidR="00CB2DD5">
              <w:rPr>
                <w:rFonts w:ascii="Trebuchet MS" w:hAnsi="Trebuchet MS"/>
              </w:rPr>
              <w:t>A</w:t>
            </w:r>
            <w:r w:rsidRPr="00B2616B">
              <w:rPr>
                <w:rFonts w:ascii="Trebuchet MS" w:hAnsi="Trebuchet MS"/>
              </w:rPr>
              <w:t xml:space="preserve">dministration – coordinating the creation of the quarterly team-wide rota. </w:t>
            </w:r>
          </w:p>
          <w:p w14:paraId="78DB398F" w14:textId="2BCB375A" w:rsidR="00CB2DD5" w:rsidRDefault="00CB2DD5" w:rsidP="00CB2DD5">
            <w:pPr>
              <w:numPr>
                <w:ilvl w:val="0"/>
                <w:numId w:val="2"/>
              </w:numPr>
              <w:tabs>
                <w:tab w:val="left" w:pos="247"/>
              </w:tabs>
              <w:overflowPunct w:val="0"/>
              <w:autoSpaceDE w:val="0"/>
              <w:autoSpaceDN w:val="0"/>
              <w:adjustRightInd w:val="0"/>
              <w:textAlignment w:val="baseline"/>
              <w:rPr>
                <w:rFonts w:ascii="Trebuchet MS" w:hAnsi="Trebuchet MS"/>
              </w:rPr>
            </w:pPr>
            <w:r>
              <w:rPr>
                <w:rFonts w:ascii="Trebuchet MS" w:hAnsi="Trebuchet MS"/>
              </w:rPr>
              <w:lastRenderedPageBreak/>
              <w:t>Volunteer Support</w:t>
            </w:r>
            <w:r w:rsidRPr="00B2616B">
              <w:rPr>
                <w:rFonts w:ascii="Trebuchet MS" w:hAnsi="Trebuchet MS"/>
              </w:rPr>
              <w:t xml:space="preserve"> – </w:t>
            </w:r>
            <w:r>
              <w:rPr>
                <w:rFonts w:ascii="Trebuchet MS" w:hAnsi="Trebuchet MS"/>
              </w:rPr>
              <w:t>Supporting volunteers across the Team in their various roles, including Churchwardens, Treasurers and Parish Safeguarding Officers.</w:t>
            </w:r>
            <w:r w:rsidRPr="00B2616B">
              <w:rPr>
                <w:rFonts w:ascii="Trebuchet MS" w:hAnsi="Trebuchet MS"/>
              </w:rPr>
              <w:t xml:space="preserve"> </w:t>
            </w:r>
          </w:p>
          <w:p w14:paraId="21724F4B" w14:textId="487E2E83" w:rsidR="00CB2DD5" w:rsidRPr="00CB2DD5" w:rsidRDefault="00CB2DD5" w:rsidP="00CB2DD5">
            <w:pPr>
              <w:numPr>
                <w:ilvl w:val="0"/>
                <w:numId w:val="2"/>
              </w:numPr>
              <w:tabs>
                <w:tab w:val="left" w:pos="247"/>
              </w:tabs>
              <w:overflowPunct w:val="0"/>
              <w:autoSpaceDE w:val="0"/>
              <w:autoSpaceDN w:val="0"/>
              <w:adjustRightInd w:val="0"/>
              <w:textAlignment w:val="baseline"/>
              <w:rPr>
                <w:rFonts w:ascii="Trebuchet MS" w:hAnsi="Trebuchet MS"/>
              </w:rPr>
            </w:pPr>
            <w:r>
              <w:rPr>
                <w:rFonts w:ascii="Trebuchet MS" w:hAnsi="Trebuchet MS"/>
              </w:rPr>
              <w:t>Website Management – Managing and updating websites for the Team and several of the parishes.</w:t>
            </w:r>
          </w:p>
        </w:tc>
      </w:tr>
    </w:tbl>
    <w:p w14:paraId="1B902AB9" w14:textId="77777777" w:rsidR="00B9090B" w:rsidRPr="00B2616B" w:rsidRDefault="00B9090B" w:rsidP="00B9090B">
      <w:pPr>
        <w:rPr>
          <w:rFonts w:ascii="Trebuchet MS" w:hAnsi="Trebuchet MS"/>
        </w:rPr>
      </w:pPr>
    </w:p>
    <w:p w14:paraId="04C3C4F1" w14:textId="77777777" w:rsidR="00B9090B" w:rsidRPr="00B2616B" w:rsidRDefault="00B9090B" w:rsidP="00B9090B">
      <w:pPr>
        <w:rPr>
          <w:rFonts w:ascii="Trebuchet MS" w:hAnsi="Trebuchet MS"/>
        </w:rPr>
      </w:pPr>
    </w:p>
    <w:p w14:paraId="6566FAD6" w14:textId="77777777" w:rsidR="00B9090B" w:rsidRPr="00B2616B" w:rsidRDefault="00B9090B" w:rsidP="00B9090B">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9090B" w:rsidRPr="00B2616B" w14:paraId="503E693D" w14:textId="77777777" w:rsidTr="00C93908">
        <w:tc>
          <w:tcPr>
            <w:tcW w:w="9016" w:type="dxa"/>
            <w:shd w:val="clear" w:color="auto" w:fill="1F497D"/>
          </w:tcPr>
          <w:p w14:paraId="3AB1C0CE" w14:textId="77777777" w:rsidR="00B9090B" w:rsidRPr="00B2616B" w:rsidRDefault="00B9090B" w:rsidP="00CC4319">
            <w:pPr>
              <w:rPr>
                <w:rFonts w:ascii="Trebuchet MS" w:hAnsi="Trebuchet MS"/>
                <w:color w:val="FFFFFF" w:themeColor="background1"/>
              </w:rPr>
            </w:pPr>
            <w:r w:rsidRPr="00B2616B">
              <w:rPr>
                <w:rFonts w:ascii="Trebuchet MS" w:hAnsi="Trebuchet MS"/>
                <w:color w:val="FFFFFF" w:themeColor="background1"/>
              </w:rPr>
              <w:t xml:space="preserve">Essential skills, knowledge and experience </w:t>
            </w:r>
          </w:p>
        </w:tc>
      </w:tr>
      <w:tr w:rsidR="00B9090B" w:rsidRPr="00B2616B" w14:paraId="5D51D3AF" w14:textId="77777777" w:rsidTr="00C93908">
        <w:tc>
          <w:tcPr>
            <w:tcW w:w="9016" w:type="dxa"/>
          </w:tcPr>
          <w:p w14:paraId="0558312A" w14:textId="77777777" w:rsidR="00B9090B" w:rsidRPr="00B2616B" w:rsidRDefault="00B9090B" w:rsidP="00CC4319">
            <w:pPr>
              <w:tabs>
                <w:tab w:val="left" w:pos="0"/>
                <w:tab w:val="left" w:pos="720"/>
              </w:tabs>
              <w:overflowPunct w:val="0"/>
              <w:autoSpaceDE w:val="0"/>
              <w:autoSpaceDN w:val="0"/>
              <w:adjustRightInd w:val="0"/>
              <w:ind w:left="709"/>
              <w:textAlignment w:val="baseline"/>
              <w:rPr>
                <w:rFonts w:ascii="Trebuchet MS" w:hAnsi="Trebuchet MS"/>
              </w:rPr>
            </w:pPr>
          </w:p>
          <w:p w14:paraId="2362D03B" w14:textId="77777777" w:rsidR="00B9090B" w:rsidRPr="00B2616B" w:rsidRDefault="00B9090B" w:rsidP="00CC4319">
            <w:pPr>
              <w:tabs>
                <w:tab w:val="left" w:pos="0"/>
                <w:tab w:val="left" w:pos="720"/>
              </w:tabs>
              <w:overflowPunct w:val="0"/>
              <w:autoSpaceDE w:val="0"/>
              <w:autoSpaceDN w:val="0"/>
              <w:adjustRightInd w:val="0"/>
              <w:ind w:left="709"/>
              <w:textAlignment w:val="baseline"/>
              <w:rPr>
                <w:rFonts w:ascii="Trebuchet MS" w:hAnsi="Trebuchet MS"/>
              </w:rPr>
            </w:pPr>
            <w:r w:rsidRPr="00B2616B">
              <w:rPr>
                <w:rFonts w:ascii="Trebuchet MS" w:hAnsi="Trebuchet MS"/>
              </w:rPr>
              <w:t>In this role you’d be expected to be…</w:t>
            </w:r>
          </w:p>
          <w:p w14:paraId="149520ED" w14:textId="470B9548" w:rsidR="00B9090B" w:rsidRPr="00B2616B" w:rsidRDefault="00B9090B" w:rsidP="00CC4319">
            <w:pPr>
              <w:numPr>
                <w:ilvl w:val="0"/>
                <w:numId w:val="3"/>
              </w:numPr>
              <w:tabs>
                <w:tab w:val="left" w:pos="0"/>
                <w:tab w:val="left" w:pos="720"/>
              </w:tabs>
              <w:overflowPunct w:val="0"/>
              <w:autoSpaceDE w:val="0"/>
              <w:autoSpaceDN w:val="0"/>
              <w:adjustRightInd w:val="0"/>
              <w:ind w:left="709"/>
              <w:textAlignment w:val="baseline"/>
              <w:rPr>
                <w:rFonts w:ascii="Trebuchet MS" w:hAnsi="Trebuchet MS"/>
              </w:rPr>
            </w:pPr>
            <w:r w:rsidRPr="00B2616B">
              <w:rPr>
                <w:rFonts w:ascii="Trebuchet MS" w:hAnsi="Trebuchet MS"/>
              </w:rPr>
              <w:t>Committed to the vision of The Lordsbridge Team</w:t>
            </w:r>
            <w:r w:rsidR="005F508E">
              <w:rPr>
                <w:rFonts w:ascii="Trebuchet MS" w:hAnsi="Trebuchet MS"/>
              </w:rPr>
              <w:t>.</w:t>
            </w:r>
          </w:p>
          <w:p w14:paraId="381CE270" w14:textId="77777777" w:rsidR="00B9090B" w:rsidRPr="00B2616B" w:rsidRDefault="00B9090B" w:rsidP="00CC4319">
            <w:pPr>
              <w:numPr>
                <w:ilvl w:val="0"/>
                <w:numId w:val="3"/>
              </w:numPr>
              <w:tabs>
                <w:tab w:val="left" w:pos="0"/>
                <w:tab w:val="left" w:pos="720"/>
              </w:tabs>
              <w:overflowPunct w:val="0"/>
              <w:autoSpaceDE w:val="0"/>
              <w:autoSpaceDN w:val="0"/>
              <w:adjustRightInd w:val="0"/>
              <w:ind w:left="709"/>
              <w:textAlignment w:val="baseline"/>
              <w:rPr>
                <w:rFonts w:ascii="Trebuchet MS" w:hAnsi="Trebuchet MS"/>
              </w:rPr>
            </w:pPr>
            <w:r w:rsidRPr="00B2616B">
              <w:rPr>
                <w:rFonts w:ascii="Trebuchet MS" w:hAnsi="Trebuchet MS"/>
              </w:rPr>
              <w:t xml:space="preserve">Enthusiastic, energetic and possessing a good sense of humour. </w:t>
            </w:r>
          </w:p>
          <w:p w14:paraId="4727C152" w14:textId="355BEA7D" w:rsidR="00B9090B" w:rsidRPr="00B2616B" w:rsidRDefault="00B9090B" w:rsidP="00CC4319">
            <w:pPr>
              <w:numPr>
                <w:ilvl w:val="0"/>
                <w:numId w:val="3"/>
              </w:numPr>
              <w:tabs>
                <w:tab w:val="left" w:pos="0"/>
                <w:tab w:val="left" w:pos="720"/>
              </w:tabs>
              <w:overflowPunct w:val="0"/>
              <w:autoSpaceDE w:val="0"/>
              <w:autoSpaceDN w:val="0"/>
              <w:adjustRightInd w:val="0"/>
              <w:ind w:left="709"/>
              <w:textAlignment w:val="baseline"/>
              <w:rPr>
                <w:rFonts w:ascii="Trebuchet MS" w:hAnsi="Trebuchet MS"/>
              </w:rPr>
            </w:pPr>
            <w:r w:rsidRPr="00B2616B">
              <w:rPr>
                <w:rFonts w:ascii="Trebuchet MS" w:hAnsi="Trebuchet MS"/>
              </w:rPr>
              <w:t>Excellent with detail and have strong organisational skills</w:t>
            </w:r>
            <w:r w:rsidR="00E50358">
              <w:rPr>
                <w:rFonts w:ascii="Trebuchet MS" w:hAnsi="Trebuchet MS"/>
              </w:rPr>
              <w:t>.</w:t>
            </w:r>
          </w:p>
          <w:p w14:paraId="5B305070" w14:textId="77777777" w:rsidR="00B9090B" w:rsidRPr="00B2616B" w:rsidRDefault="00B9090B" w:rsidP="00CC4319">
            <w:pPr>
              <w:numPr>
                <w:ilvl w:val="0"/>
                <w:numId w:val="3"/>
              </w:numPr>
              <w:tabs>
                <w:tab w:val="left" w:pos="0"/>
                <w:tab w:val="left" w:pos="720"/>
              </w:tabs>
              <w:overflowPunct w:val="0"/>
              <w:autoSpaceDE w:val="0"/>
              <w:autoSpaceDN w:val="0"/>
              <w:adjustRightInd w:val="0"/>
              <w:ind w:left="709"/>
              <w:textAlignment w:val="baseline"/>
              <w:rPr>
                <w:rFonts w:ascii="Trebuchet MS" w:hAnsi="Trebuchet MS"/>
              </w:rPr>
            </w:pPr>
            <w:r w:rsidRPr="00B2616B">
              <w:rPr>
                <w:rFonts w:ascii="Trebuchet MS" w:hAnsi="Trebuchet MS"/>
              </w:rPr>
              <w:t xml:space="preserve">Willing to explore new skills and experiment with new ideas. </w:t>
            </w:r>
          </w:p>
          <w:p w14:paraId="678AB6DF" w14:textId="77777777" w:rsidR="00B9090B" w:rsidRPr="00B2616B" w:rsidRDefault="00B9090B" w:rsidP="00CC4319">
            <w:pPr>
              <w:numPr>
                <w:ilvl w:val="0"/>
                <w:numId w:val="3"/>
              </w:numPr>
              <w:tabs>
                <w:tab w:val="left" w:pos="0"/>
                <w:tab w:val="left" w:pos="720"/>
              </w:tabs>
              <w:overflowPunct w:val="0"/>
              <w:autoSpaceDE w:val="0"/>
              <w:autoSpaceDN w:val="0"/>
              <w:adjustRightInd w:val="0"/>
              <w:ind w:left="709"/>
              <w:textAlignment w:val="baseline"/>
              <w:rPr>
                <w:rFonts w:ascii="Trebuchet MS" w:hAnsi="Trebuchet MS"/>
              </w:rPr>
            </w:pPr>
            <w:r w:rsidRPr="00B2616B">
              <w:rPr>
                <w:rFonts w:ascii="Trebuchet MS" w:hAnsi="Trebuchet MS"/>
              </w:rPr>
              <w:t xml:space="preserve">Prepared to try something and try again if they get it wrong. </w:t>
            </w:r>
          </w:p>
          <w:p w14:paraId="4F966F37" w14:textId="6022E299" w:rsidR="00B9090B" w:rsidRPr="00B2616B" w:rsidRDefault="00B9090B" w:rsidP="00CC4319">
            <w:pPr>
              <w:numPr>
                <w:ilvl w:val="0"/>
                <w:numId w:val="3"/>
              </w:numPr>
              <w:tabs>
                <w:tab w:val="left" w:pos="0"/>
                <w:tab w:val="left" w:pos="720"/>
              </w:tabs>
              <w:overflowPunct w:val="0"/>
              <w:autoSpaceDE w:val="0"/>
              <w:autoSpaceDN w:val="0"/>
              <w:adjustRightInd w:val="0"/>
              <w:ind w:left="709"/>
              <w:textAlignment w:val="baseline"/>
              <w:rPr>
                <w:rFonts w:ascii="Trebuchet MS" w:hAnsi="Trebuchet MS"/>
              </w:rPr>
            </w:pPr>
            <w:r w:rsidRPr="00B2616B">
              <w:rPr>
                <w:rFonts w:ascii="Trebuchet MS" w:hAnsi="Trebuchet MS"/>
              </w:rPr>
              <w:t>E</w:t>
            </w:r>
            <w:r w:rsidR="00E50358">
              <w:rPr>
                <w:rFonts w:ascii="Trebuchet MS" w:hAnsi="Trebuchet MS"/>
              </w:rPr>
              <w:t>xcellent at IT and e</w:t>
            </w:r>
            <w:r w:rsidRPr="00B2616B">
              <w:rPr>
                <w:rFonts w:ascii="Trebuchet MS" w:hAnsi="Trebuchet MS"/>
              </w:rPr>
              <w:t>xperienced using all MS Office packages</w:t>
            </w:r>
            <w:r w:rsidR="005F508E">
              <w:rPr>
                <w:rFonts w:ascii="Trebuchet MS" w:hAnsi="Trebuchet MS"/>
              </w:rPr>
              <w:t>.</w:t>
            </w:r>
          </w:p>
          <w:p w14:paraId="33352B51" w14:textId="02704302" w:rsidR="00B9090B" w:rsidRPr="00B2616B" w:rsidRDefault="00B9090B" w:rsidP="00CC4319">
            <w:pPr>
              <w:numPr>
                <w:ilvl w:val="0"/>
                <w:numId w:val="3"/>
              </w:numPr>
              <w:tabs>
                <w:tab w:val="left" w:pos="0"/>
              </w:tabs>
              <w:overflowPunct w:val="0"/>
              <w:autoSpaceDE w:val="0"/>
              <w:autoSpaceDN w:val="0"/>
              <w:adjustRightInd w:val="0"/>
              <w:ind w:left="709"/>
              <w:textAlignment w:val="baseline"/>
              <w:rPr>
                <w:rFonts w:ascii="Trebuchet MS" w:hAnsi="Trebuchet MS"/>
              </w:rPr>
            </w:pPr>
            <w:r w:rsidRPr="00B2616B">
              <w:rPr>
                <w:rFonts w:ascii="Trebuchet MS" w:hAnsi="Trebuchet MS"/>
              </w:rPr>
              <w:t>Someone who can work well and remain calm under pressure</w:t>
            </w:r>
            <w:r w:rsidR="005F508E">
              <w:rPr>
                <w:rFonts w:ascii="Trebuchet MS" w:hAnsi="Trebuchet MS"/>
              </w:rPr>
              <w:t>.</w:t>
            </w:r>
          </w:p>
          <w:p w14:paraId="19CB88A3" w14:textId="27C76571" w:rsidR="00B9090B" w:rsidRPr="00B2616B" w:rsidRDefault="00B9090B" w:rsidP="00CC4319">
            <w:pPr>
              <w:numPr>
                <w:ilvl w:val="0"/>
                <w:numId w:val="3"/>
              </w:numPr>
              <w:tabs>
                <w:tab w:val="left" w:pos="0"/>
                <w:tab w:val="left" w:pos="720"/>
              </w:tabs>
              <w:overflowPunct w:val="0"/>
              <w:autoSpaceDE w:val="0"/>
              <w:autoSpaceDN w:val="0"/>
              <w:adjustRightInd w:val="0"/>
              <w:ind w:left="709"/>
              <w:textAlignment w:val="baseline"/>
              <w:rPr>
                <w:rFonts w:ascii="Trebuchet MS" w:hAnsi="Trebuchet MS"/>
              </w:rPr>
            </w:pPr>
            <w:r w:rsidRPr="00B2616B">
              <w:rPr>
                <w:rFonts w:ascii="Trebuchet MS" w:hAnsi="Trebuchet MS"/>
              </w:rPr>
              <w:t>Able to work on own initiative and manage a busy workload</w:t>
            </w:r>
            <w:r w:rsidR="005F508E">
              <w:rPr>
                <w:rFonts w:ascii="Trebuchet MS" w:hAnsi="Trebuchet MS"/>
              </w:rPr>
              <w:t>.</w:t>
            </w:r>
          </w:p>
          <w:p w14:paraId="30459042" w14:textId="278B5EFF" w:rsidR="00B9090B" w:rsidRPr="00B2616B" w:rsidRDefault="00B9090B" w:rsidP="00CC4319">
            <w:pPr>
              <w:numPr>
                <w:ilvl w:val="0"/>
                <w:numId w:val="3"/>
              </w:numPr>
              <w:tabs>
                <w:tab w:val="left" w:pos="0"/>
              </w:tabs>
              <w:overflowPunct w:val="0"/>
              <w:autoSpaceDE w:val="0"/>
              <w:autoSpaceDN w:val="0"/>
              <w:adjustRightInd w:val="0"/>
              <w:ind w:left="709"/>
              <w:textAlignment w:val="baseline"/>
              <w:rPr>
                <w:rFonts w:ascii="Trebuchet MS" w:hAnsi="Trebuchet MS"/>
              </w:rPr>
            </w:pPr>
            <w:r w:rsidRPr="00B2616B">
              <w:rPr>
                <w:rFonts w:ascii="Trebuchet MS" w:hAnsi="Trebuchet MS"/>
              </w:rPr>
              <w:t>A completer/finisher, implementer, team player</w:t>
            </w:r>
            <w:r w:rsidR="005F508E">
              <w:rPr>
                <w:rFonts w:ascii="Trebuchet MS" w:hAnsi="Trebuchet MS"/>
              </w:rPr>
              <w:t>.</w:t>
            </w:r>
          </w:p>
          <w:p w14:paraId="77BC12E8" w14:textId="0F71AFF5" w:rsidR="00B9090B" w:rsidRPr="00B2616B" w:rsidRDefault="00B9090B" w:rsidP="00CC4319">
            <w:pPr>
              <w:numPr>
                <w:ilvl w:val="0"/>
                <w:numId w:val="3"/>
              </w:numPr>
              <w:tabs>
                <w:tab w:val="left" w:pos="0"/>
              </w:tabs>
              <w:overflowPunct w:val="0"/>
              <w:autoSpaceDE w:val="0"/>
              <w:autoSpaceDN w:val="0"/>
              <w:adjustRightInd w:val="0"/>
              <w:ind w:left="709"/>
              <w:textAlignment w:val="baseline"/>
              <w:rPr>
                <w:rFonts w:ascii="Trebuchet MS" w:hAnsi="Trebuchet MS"/>
              </w:rPr>
            </w:pPr>
            <w:r w:rsidRPr="00B2616B">
              <w:rPr>
                <w:rFonts w:ascii="Trebuchet MS" w:hAnsi="Trebuchet MS"/>
              </w:rPr>
              <w:t xml:space="preserve">Someone who is a good relationship builder </w:t>
            </w:r>
            <w:r w:rsidR="005F508E">
              <w:rPr>
                <w:rFonts w:ascii="Trebuchet MS" w:hAnsi="Trebuchet MS"/>
              </w:rPr>
              <w:t>and</w:t>
            </w:r>
            <w:r w:rsidRPr="00B2616B">
              <w:rPr>
                <w:rFonts w:ascii="Trebuchet MS" w:hAnsi="Trebuchet MS"/>
              </w:rPr>
              <w:t xml:space="preserve"> communicator</w:t>
            </w:r>
            <w:r w:rsidR="005F508E">
              <w:rPr>
                <w:rFonts w:ascii="Trebuchet MS" w:hAnsi="Trebuchet MS"/>
              </w:rPr>
              <w:t>.</w:t>
            </w:r>
          </w:p>
          <w:p w14:paraId="052E53CF" w14:textId="77777777" w:rsidR="00B9090B" w:rsidRPr="00B2616B" w:rsidRDefault="00B9090B" w:rsidP="00CC4319">
            <w:pPr>
              <w:tabs>
                <w:tab w:val="left" w:pos="0"/>
                <w:tab w:val="left" w:pos="720"/>
              </w:tabs>
              <w:overflowPunct w:val="0"/>
              <w:autoSpaceDE w:val="0"/>
              <w:autoSpaceDN w:val="0"/>
              <w:adjustRightInd w:val="0"/>
              <w:ind w:left="709"/>
              <w:textAlignment w:val="baseline"/>
              <w:rPr>
                <w:rFonts w:ascii="Trebuchet MS" w:hAnsi="Trebuchet MS"/>
              </w:rPr>
            </w:pPr>
          </w:p>
        </w:tc>
      </w:tr>
      <w:tr w:rsidR="00B9090B" w:rsidRPr="00B2616B" w14:paraId="6450B633" w14:textId="77777777" w:rsidTr="00C93908">
        <w:tc>
          <w:tcPr>
            <w:tcW w:w="9016" w:type="dxa"/>
            <w:tcBorders>
              <w:top w:val="single" w:sz="4" w:space="0" w:color="auto"/>
              <w:left w:val="single" w:sz="4" w:space="0" w:color="auto"/>
              <w:bottom w:val="single" w:sz="4" w:space="0" w:color="auto"/>
              <w:right w:val="single" w:sz="4" w:space="0" w:color="auto"/>
            </w:tcBorders>
            <w:shd w:val="clear" w:color="auto" w:fill="1F497D"/>
          </w:tcPr>
          <w:p w14:paraId="2732D637" w14:textId="77777777" w:rsidR="00B9090B" w:rsidRPr="00B2616B" w:rsidRDefault="00B9090B" w:rsidP="00CC4319">
            <w:pPr>
              <w:ind w:left="360" w:hanging="360"/>
              <w:rPr>
                <w:rFonts w:ascii="Trebuchet MS" w:hAnsi="Trebuchet MS"/>
                <w:color w:val="FFFFFF" w:themeColor="background1"/>
              </w:rPr>
            </w:pPr>
            <w:r w:rsidRPr="00B2616B">
              <w:rPr>
                <w:rFonts w:ascii="Trebuchet MS" w:hAnsi="Trebuchet MS"/>
                <w:color w:val="FFFFFF" w:themeColor="background1"/>
              </w:rPr>
              <w:t>Desirable skills, knowledge and experience</w:t>
            </w:r>
          </w:p>
        </w:tc>
      </w:tr>
      <w:tr w:rsidR="00B9090B" w:rsidRPr="00B2616B" w14:paraId="5BBE5B97" w14:textId="77777777" w:rsidTr="00C93908">
        <w:tc>
          <w:tcPr>
            <w:tcW w:w="9016" w:type="dxa"/>
            <w:tcBorders>
              <w:top w:val="single" w:sz="4" w:space="0" w:color="auto"/>
              <w:left w:val="single" w:sz="4" w:space="0" w:color="auto"/>
              <w:bottom w:val="single" w:sz="4" w:space="0" w:color="auto"/>
              <w:right w:val="single" w:sz="4" w:space="0" w:color="auto"/>
            </w:tcBorders>
          </w:tcPr>
          <w:p w14:paraId="076AA18A" w14:textId="77777777" w:rsidR="00B9090B" w:rsidRPr="00B2616B" w:rsidRDefault="00B9090B" w:rsidP="00CC4319">
            <w:pPr>
              <w:rPr>
                <w:rFonts w:ascii="Trebuchet MS" w:hAnsi="Trebuchet MS"/>
              </w:rPr>
            </w:pPr>
          </w:p>
          <w:p w14:paraId="20C3EAE6" w14:textId="77777777" w:rsidR="00B9090B" w:rsidRPr="00B2616B" w:rsidRDefault="00B9090B" w:rsidP="00CC4319">
            <w:pPr>
              <w:tabs>
                <w:tab w:val="left" w:pos="0"/>
                <w:tab w:val="left" w:pos="720"/>
              </w:tabs>
              <w:overflowPunct w:val="0"/>
              <w:autoSpaceDE w:val="0"/>
              <w:autoSpaceDN w:val="0"/>
              <w:adjustRightInd w:val="0"/>
              <w:ind w:left="709"/>
              <w:textAlignment w:val="baseline"/>
              <w:rPr>
                <w:rFonts w:ascii="Trebuchet MS" w:hAnsi="Trebuchet MS"/>
              </w:rPr>
            </w:pPr>
            <w:r w:rsidRPr="00B2616B">
              <w:rPr>
                <w:rFonts w:ascii="Trebuchet MS" w:hAnsi="Trebuchet MS"/>
              </w:rPr>
              <w:t>In this role it’d make it even better if you…</w:t>
            </w:r>
          </w:p>
          <w:p w14:paraId="7277576D" w14:textId="1777F457" w:rsidR="00B9090B" w:rsidRPr="00B2616B" w:rsidRDefault="00B9090B" w:rsidP="00CC4319">
            <w:pPr>
              <w:numPr>
                <w:ilvl w:val="0"/>
                <w:numId w:val="4"/>
              </w:numPr>
              <w:rPr>
                <w:rFonts w:ascii="Trebuchet MS" w:hAnsi="Trebuchet MS"/>
              </w:rPr>
            </w:pPr>
            <w:r w:rsidRPr="00B2616B">
              <w:rPr>
                <w:rFonts w:ascii="Trebuchet MS" w:hAnsi="Trebuchet MS"/>
              </w:rPr>
              <w:t>Understood database systems and web-based technology</w:t>
            </w:r>
            <w:r w:rsidR="005F508E">
              <w:rPr>
                <w:rFonts w:ascii="Trebuchet MS" w:hAnsi="Trebuchet MS"/>
              </w:rPr>
              <w:t>.</w:t>
            </w:r>
          </w:p>
          <w:p w14:paraId="6761D5E6" w14:textId="77777777" w:rsidR="00B9090B" w:rsidRPr="00B2616B" w:rsidRDefault="00B9090B" w:rsidP="00CC4319">
            <w:pPr>
              <w:numPr>
                <w:ilvl w:val="0"/>
                <w:numId w:val="4"/>
              </w:numPr>
              <w:rPr>
                <w:rFonts w:ascii="Trebuchet MS" w:hAnsi="Trebuchet MS"/>
              </w:rPr>
            </w:pPr>
            <w:r w:rsidRPr="00B2616B">
              <w:rPr>
                <w:rFonts w:ascii="Trebuchet MS" w:hAnsi="Trebuchet MS"/>
              </w:rPr>
              <w:t xml:space="preserve">Had a high standard of written and oral communication. </w:t>
            </w:r>
          </w:p>
          <w:p w14:paraId="54299ECF" w14:textId="77777777" w:rsidR="00B9090B" w:rsidRPr="00B2616B" w:rsidRDefault="00B9090B" w:rsidP="00C93908">
            <w:pPr>
              <w:tabs>
                <w:tab w:val="left" w:pos="0"/>
                <w:tab w:val="left" w:pos="720"/>
              </w:tabs>
              <w:overflowPunct w:val="0"/>
              <w:autoSpaceDE w:val="0"/>
              <w:autoSpaceDN w:val="0"/>
              <w:adjustRightInd w:val="0"/>
              <w:ind w:left="720"/>
              <w:textAlignment w:val="baseline"/>
              <w:rPr>
                <w:rFonts w:ascii="Trebuchet MS" w:hAnsi="Trebuchet MS"/>
              </w:rPr>
            </w:pPr>
          </w:p>
        </w:tc>
      </w:tr>
    </w:tbl>
    <w:p w14:paraId="75CEEBED" w14:textId="77777777" w:rsidR="00B9090B" w:rsidRPr="00B2616B" w:rsidRDefault="00B9090B" w:rsidP="00B9090B">
      <w:pPr>
        <w:spacing w:after="20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9090B" w:rsidRPr="00B2616B" w14:paraId="4717D4CA" w14:textId="77777777" w:rsidTr="00CC4319">
        <w:tc>
          <w:tcPr>
            <w:tcW w:w="9242" w:type="dxa"/>
            <w:shd w:val="clear" w:color="auto" w:fill="1F497D"/>
          </w:tcPr>
          <w:p w14:paraId="1E3DE21A" w14:textId="77777777" w:rsidR="00B9090B" w:rsidRPr="00B2616B" w:rsidRDefault="00B9090B" w:rsidP="00CC4319">
            <w:pPr>
              <w:rPr>
                <w:rFonts w:ascii="Trebuchet MS" w:hAnsi="Trebuchet MS"/>
                <w:color w:val="FFFFFF" w:themeColor="background1"/>
              </w:rPr>
            </w:pPr>
            <w:r w:rsidRPr="00B2616B">
              <w:rPr>
                <w:rFonts w:ascii="Trebuchet MS" w:hAnsi="Trebuchet MS"/>
                <w:color w:val="FFFFFF" w:themeColor="background1"/>
              </w:rPr>
              <w:t>What we can offer you</w:t>
            </w:r>
          </w:p>
        </w:tc>
      </w:tr>
      <w:tr w:rsidR="00B9090B" w:rsidRPr="00B2616B" w14:paraId="3E0241BE" w14:textId="77777777" w:rsidTr="00CC4319">
        <w:tc>
          <w:tcPr>
            <w:tcW w:w="9242" w:type="dxa"/>
          </w:tcPr>
          <w:p w14:paraId="784B1EF3" w14:textId="77777777" w:rsidR="00B9090B" w:rsidRPr="00B2616B" w:rsidRDefault="00B9090B" w:rsidP="00CC4319">
            <w:pPr>
              <w:pStyle w:val="ListParagraph"/>
              <w:shd w:val="clear" w:color="auto" w:fill="FFFFFF" w:themeFill="background1"/>
              <w:rPr>
                <w:rFonts w:ascii="Trebuchet MS" w:hAnsi="Trebuchet MS" w:cstheme="minorHAnsi"/>
              </w:rPr>
            </w:pPr>
          </w:p>
          <w:p w14:paraId="74EF3ABF" w14:textId="408223C3" w:rsidR="00B9090B" w:rsidRPr="00B2616B" w:rsidRDefault="00B9090B" w:rsidP="00CC4319">
            <w:pPr>
              <w:pStyle w:val="ListParagraph"/>
              <w:numPr>
                <w:ilvl w:val="0"/>
                <w:numId w:val="5"/>
              </w:numPr>
              <w:shd w:val="clear" w:color="auto" w:fill="FFFFFF" w:themeFill="background1"/>
              <w:rPr>
                <w:rFonts w:ascii="Trebuchet MS" w:hAnsi="Trebuchet MS" w:cstheme="minorHAnsi"/>
              </w:rPr>
            </w:pPr>
            <w:r w:rsidRPr="00B2616B">
              <w:rPr>
                <w:rFonts w:ascii="Trebuchet MS" w:hAnsi="Trebuchet MS" w:cstheme="minorHAnsi"/>
              </w:rPr>
              <w:t>Renumeration (for 1</w:t>
            </w:r>
            <w:r w:rsidR="00C93908">
              <w:rPr>
                <w:rFonts w:ascii="Trebuchet MS" w:hAnsi="Trebuchet MS" w:cstheme="minorHAnsi"/>
              </w:rPr>
              <w:t>5</w:t>
            </w:r>
            <w:r w:rsidRPr="00B2616B">
              <w:rPr>
                <w:rFonts w:ascii="Trebuchet MS" w:hAnsi="Trebuchet MS" w:cstheme="minorHAnsi"/>
              </w:rPr>
              <w:t xml:space="preserve"> hrs/week): £</w:t>
            </w:r>
            <w:r w:rsidR="00C93908">
              <w:rPr>
                <w:rFonts w:ascii="Trebuchet MS" w:hAnsi="Trebuchet MS" w:cstheme="minorHAnsi"/>
              </w:rPr>
              <w:t>13.00 per hour</w:t>
            </w:r>
            <w:r w:rsidRPr="00B2616B">
              <w:rPr>
                <w:rFonts w:ascii="Trebuchet MS" w:hAnsi="Trebuchet MS" w:cstheme="minorHAnsi"/>
              </w:rPr>
              <w:t xml:space="preserve"> </w:t>
            </w:r>
          </w:p>
          <w:p w14:paraId="0C5709F6" w14:textId="40A36000" w:rsidR="00C93908" w:rsidRDefault="00B9090B" w:rsidP="00CC4319">
            <w:pPr>
              <w:pStyle w:val="ListParagraph"/>
              <w:numPr>
                <w:ilvl w:val="0"/>
                <w:numId w:val="1"/>
              </w:numPr>
              <w:shd w:val="clear" w:color="auto" w:fill="FFFFFF" w:themeFill="background1"/>
              <w:rPr>
                <w:rFonts w:ascii="Trebuchet MS" w:hAnsi="Trebuchet MS" w:cstheme="minorHAnsi"/>
              </w:rPr>
            </w:pPr>
            <w:r w:rsidRPr="00B2616B">
              <w:rPr>
                <w:rFonts w:ascii="Trebuchet MS" w:hAnsi="Trebuchet MS" w:cstheme="minorHAnsi"/>
              </w:rPr>
              <w:t>Holiday: 6 weeks</w:t>
            </w:r>
            <w:r w:rsidR="005F508E">
              <w:rPr>
                <w:rFonts w:ascii="Trebuchet MS" w:hAnsi="Trebuchet MS" w:cstheme="minorHAnsi"/>
              </w:rPr>
              <w:t xml:space="preserve"> (pro rata)</w:t>
            </w:r>
            <w:r w:rsidRPr="00B2616B">
              <w:rPr>
                <w:rFonts w:ascii="Trebuchet MS" w:hAnsi="Trebuchet MS" w:cstheme="minorHAnsi"/>
              </w:rPr>
              <w:t xml:space="preserve"> including bank holidays </w:t>
            </w:r>
          </w:p>
          <w:p w14:paraId="18ADB5F0" w14:textId="142AEB3F" w:rsidR="00B9090B" w:rsidRPr="00B2616B" w:rsidRDefault="00B9090B" w:rsidP="00CC4319">
            <w:pPr>
              <w:pStyle w:val="ListParagraph"/>
              <w:numPr>
                <w:ilvl w:val="0"/>
                <w:numId w:val="1"/>
              </w:numPr>
              <w:shd w:val="clear" w:color="auto" w:fill="FFFFFF" w:themeFill="background1"/>
              <w:rPr>
                <w:rFonts w:ascii="Trebuchet MS" w:hAnsi="Trebuchet MS" w:cstheme="minorHAnsi"/>
              </w:rPr>
            </w:pPr>
            <w:r w:rsidRPr="00B2616B">
              <w:rPr>
                <w:rFonts w:ascii="Trebuchet MS" w:hAnsi="Trebuchet MS" w:cstheme="minorHAnsi"/>
              </w:rPr>
              <w:t>Hours: these will be set by agreement</w:t>
            </w:r>
            <w:r w:rsidR="00C93908">
              <w:rPr>
                <w:rFonts w:ascii="Trebuchet MS" w:hAnsi="Trebuchet MS" w:cstheme="minorHAnsi"/>
              </w:rPr>
              <w:t xml:space="preserve">; </w:t>
            </w:r>
            <w:r w:rsidR="00C93908">
              <w:rPr>
                <w:rFonts w:ascii="Trebuchet MS" w:hAnsi="Trebuchet MS"/>
              </w:rPr>
              <w:t xml:space="preserve">Tuesday afternoon </w:t>
            </w:r>
            <w:r w:rsidR="00E50358">
              <w:rPr>
                <w:rFonts w:ascii="Trebuchet MS" w:hAnsi="Trebuchet MS"/>
              </w:rPr>
              <w:t xml:space="preserve">is </w:t>
            </w:r>
            <w:r w:rsidR="00C93908">
              <w:rPr>
                <w:rFonts w:ascii="Trebuchet MS" w:hAnsi="Trebuchet MS"/>
              </w:rPr>
              <w:t>essential, other days/hours negotiable</w:t>
            </w:r>
            <w:r w:rsidR="00C93908">
              <w:rPr>
                <w:rFonts w:ascii="Trebuchet MS" w:hAnsi="Trebuchet MS" w:cstheme="minorHAnsi"/>
              </w:rPr>
              <w:t>.</w:t>
            </w:r>
            <w:r w:rsidRPr="00B2616B">
              <w:rPr>
                <w:rFonts w:ascii="Trebuchet MS" w:hAnsi="Trebuchet MS" w:cstheme="minorHAnsi"/>
              </w:rPr>
              <w:t xml:space="preserve"> </w:t>
            </w:r>
          </w:p>
          <w:p w14:paraId="5B29781A" w14:textId="77777777" w:rsidR="00B9090B" w:rsidRPr="00B2616B" w:rsidRDefault="00B9090B" w:rsidP="00CC4319">
            <w:pPr>
              <w:pStyle w:val="ListParagraph"/>
              <w:numPr>
                <w:ilvl w:val="0"/>
                <w:numId w:val="1"/>
              </w:numPr>
              <w:shd w:val="clear" w:color="auto" w:fill="FFFFFF" w:themeFill="background1"/>
              <w:rPr>
                <w:rFonts w:ascii="Trebuchet MS" w:hAnsi="Trebuchet MS" w:cstheme="minorHAnsi"/>
              </w:rPr>
            </w:pPr>
            <w:r w:rsidRPr="00B2616B">
              <w:rPr>
                <w:rFonts w:ascii="Trebuchet MS" w:hAnsi="Trebuchet MS" w:cstheme="minorHAnsi"/>
              </w:rPr>
              <w:t xml:space="preserve">Being part of a dedicated and committed team with the ability to meet as a team on a regular basis. </w:t>
            </w:r>
          </w:p>
          <w:p w14:paraId="60F154F6" w14:textId="625DA27E" w:rsidR="00B9090B" w:rsidRPr="00B2616B" w:rsidRDefault="00B9090B" w:rsidP="00CC4319">
            <w:pPr>
              <w:pStyle w:val="ListParagraph"/>
              <w:numPr>
                <w:ilvl w:val="0"/>
                <w:numId w:val="1"/>
              </w:numPr>
              <w:shd w:val="clear" w:color="auto" w:fill="FFFFFF" w:themeFill="background1"/>
              <w:rPr>
                <w:rFonts w:ascii="Trebuchet MS" w:hAnsi="Trebuchet MS" w:cstheme="minorHAnsi"/>
              </w:rPr>
            </w:pPr>
            <w:r w:rsidRPr="00B2616B">
              <w:rPr>
                <w:rFonts w:ascii="Trebuchet MS" w:hAnsi="Trebuchet MS" w:cstheme="minorHAnsi"/>
              </w:rPr>
              <w:t>Professional development</w:t>
            </w:r>
            <w:r w:rsidR="00C93908">
              <w:rPr>
                <w:rFonts w:ascii="Trebuchet MS" w:hAnsi="Trebuchet MS" w:cstheme="minorHAnsi"/>
              </w:rPr>
              <w:t>:</w:t>
            </w:r>
            <w:r w:rsidRPr="00B2616B">
              <w:rPr>
                <w:rFonts w:ascii="Trebuchet MS" w:hAnsi="Trebuchet MS" w:cstheme="minorHAnsi"/>
              </w:rPr>
              <w:t xml:space="preserve"> As the role develops, we would expect training to be given for specific work packages. </w:t>
            </w:r>
          </w:p>
          <w:p w14:paraId="25554134" w14:textId="67B9ECD9" w:rsidR="00B9090B" w:rsidRPr="00B2616B" w:rsidRDefault="00B9090B" w:rsidP="00CC4319">
            <w:pPr>
              <w:pStyle w:val="ListParagraph"/>
              <w:numPr>
                <w:ilvl w:val="0"/>
                <w:numId w:val="1"/>
              </w:numPr>
              <w:shd w:val="clear" w:color="auto" w:fill="FFFFFF" w:themeFill="background1"/>
              <w:rPr>
                <w:rFonts w:ascii="Trebuchet MS" w:hAnsi="Trebuchet MS" w:cstheme="minorHAnsi"/>
              </w:rPr>
            </w:pPr>
            <w:r w:rsidRPr="00B2616B">
              <w:rPr>
                <w:rFonts w:ascii="Trebuchet MS" w:hAnsi="Trebuchet MS" w:cstheme="minorHAnsi"/>
              </w:rPr>
              <w:t>Personal development</w:t>
            </w:r>
            <w:r w:rsidR="00C93908">
              <w:rPr>
                <w:rFonts w:ascii="Trebuchet MS" w:hAnsi="Trebuchet MS" w:cstheme="minorHAnsi"/>
              </w:rPr>
              <w:t>:</w:t>
            </w:r>
            <w:r w:rsidRPr="00B2616B">
              <w:rPr>
                <w:rFonts w:ascii="Trebuchet MS" w:hAnsi="Trebuchet MS" w:cstheme="minorHAnsi"/>
              </w:rPr>
              <w:t xml:space="preserve"> Ability to partake in courses, seminars and events run by the Lordsbridge Team and Ely Diocese. </w:t>
            </w:r>
          </w:p>
          <w:p w14:paraId="52B32794" w14:textId="77777777" w:rsidR="00B9090B" w:rsidRPr="00B2616B" w:rsidRDefault="00B9090B" w:rsidP="00CC4319">
            <w:pPr>
              <w:pStyle w:val="ListParagraph"/>
              <w:shd w:val="clear" w:color="auto" w:fill="FFFFFF" w:themeFill="background1"/>
              <w:rPr>
                <w:rFonts w:ascii="Trebuchet MS" w:hAnsi="Trebuchet MS" w:cstheme="minorHAnsi"/>
              </w:rPr>
            </w:pPr>
          </w:p>
        </w:tc>
      </w:tr>
    </w:tbl>
    <w:p w14:paraId="787B730F" w14:textId="77777777" w:rsidR="00000000" w:rsidRDefault="00000000"/>
    <w:sectPr w:rsidR="00B87FC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F712" w14:textId="77777777" w:rsidR="00921579" w:rsidRDefault="00921579" w:rsidP="00514683">
      <w:r>
        <w:separator/>
      </w:r>
    </w:p>
  </w:endnote>
  <w:endnote w:type="continuationSeparator" w:id="0">
    <w:p w14:paraId="5646A45B" w14:textId="77777777" w:rsidR="00921579" w:rsidRDefault="00921579" w:rsidP="0051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8E45" w14:textId="77777777" w:rsidR="00921579" w:rsidRDefault="00921579" w:rsidP="00514683">
      <w:r>
        <w:separator/>
      </w:r>
    </w:p>
  </w:footnote>
  <w:footnote w:type="continuationSeparator" w:id="0">
    <w:p w14:paraId="35A4044D" w14:textId="77777777" w:rsidR="00921579" w:rsidRDefault="00921579" w:rsidP="0051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CEE1" w14:textId="549CFC23" w:rsidR="00514683" w:rsidRDefault="00514683">
    <w:pPr>
      <w:pStyle w:val="Header"/>
    </w:pPr>
    <w:r>
      <w:rPr>
        <w:noProof/>
      </w:rPr>
      <w:drawing>
        <wp:anchor distT="0" distB="0" distL="114300" distR="114300" simplePos="0" relativeHeight="251658240" behindDoc="0" locked="0" layoutInCell="1" allowOverlap="1" wp14:anchorId="2581A66E" wp14:editId="44BC2F4D">
          <wp:simplePos x="0" y="0"/>
          <wp:positionH relativeFrom="column">
            <wp:posOffset>3533775</wp:posOffset>
          </wp:positionH>
          <wp:positionV relativeFrom="paragraph">
            <wp:posOffset>-154305</wp:posOffset>
          </wp:positionV>
          <wp:extent cx="2419350" cy="617033"/>
          <wp:effectExtent l="0" t="0" r="0" b="0"/>
          <wp:wrapThrough wrapText="bothSides">
            <wp:wrapPolygon edited="0">
              <wp:start x="0" y="0"/>
              <wp:lineTo x="0" y="20688"/>
              <wp:lineTo x="21430" y="20688"/>
              <wp:lineTo x="21430" y="0"/>
              <wp:lineTo x="0" y="0"/>
            </wp:wrapPolygon>
          </wp:wrapThrough>
          <wp:docPr id="35863595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35952"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19350" cy="6170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109D"/>
    <w:multiLevelType w:val="hybridMultilevel"/>
    <w:tmpl w:val="4B485AA4"/>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alibri"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alibri"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alibri" w:hint="default"/>
      </w:rPr>
    </w:lvl>
    <w:lvl w:ilvl="8" w:tplc="08090005" w:tentative="1">
      <w:start w:val="1"/>
      <w:numFmt w:val="bullet"/>
      <w:lvlText w:val=""/>
      <w:lvlJc w:val="left"/>
      <w:pPr>
        <w:ind w:left="6367" w:hanging="360"/>
      </w:pPr>
      <w:rPr>
        <w:rFonts w:ascii="Wingdings" w:hAnsi="Wingdings" w:hint="default"/>
      </w:rPr>
    </w:lvl>
  </w:abstractNum>
  <w:abstractNum w:abstractNumId="1" w15:restartNumberingAfterBreak="0">
    <w:nsid w:val="2CC71417"/>
    <w:multiLevelType w:val="hybridMultilevel"/>
    <w:tmpl w:val="C31E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C813C8"/>
    <w:multiLevelType w:val="hybridMultilevel"/>
    <w:tmpl w:val="2FC8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834C8"/>
    <w:multiLevelType w:val="hybridMultilevel"/>
    <w:tmpl w:val="5B4E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10150A"/>
    <w:multiLevelType w:val="hybridMultilevel"/>
    <w:tmpl w:val="B7EC9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num w:numId="1" w16cid:durableId="1854999077">
    <w:abstractNumId w:val="1"/>
  </w:num>
  <w:num w:numId="2" w16cid:durableId="1772899415">
    <w:abstractNumId w:val="0"/>
  </w:num>
  <w:num w:numId="3" w16cid:durableId="772365282">
    <w:abstractNumId w:val="4"/>
  </w:num>
  <w:num w:numId="4" w16cid:durableId="1324314759">
    <w:abstractNumId w:val="3"/>
  </w:num>
  <w:num w:numId="5" w16cid:durableId="481584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0B"/>
    <w:rsid w:val="00212B5F"/>
    <w:rsid w:val="00514683"/>
    <w:rsid w:val="005F508E"/>
    <w:rsid w:val="00762218"/>
    <w:rsid w:val="00874245"/>
    <w:rsid w:val="00921579"/>
    <w:rsid w:val="00A634A1"/>
    <w:rsid w:val="00B9090B"/>
    <w:rsid w:val="00C93908"/>
    <w:rsid w:val="00CB2DD5"/>
    <w:rsid w:val="00E005CA"/>
    <w:rsid w:val="00E50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20A8E"/>
  <w15:chartTrackingRefBased/>
  <w15:docId w15:val="{EA1DC1B3-6152-4A27-9061-C246F7E4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0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90B"/>
    <w:pPr>
      <w:ind w:left="720"/>
      <w:contextualSpacing/>
    </w:pPr>
  </w:style>
  <w:style w:type="paragraph" w:styleId="Header">
    <w:name w:val="header"/>
    <w:basedOn w:val="Normal"/>
    <w:link w:val="HeaderChar"/>
    <w:uiPriority w:val="99"/>
    <w:unhideWhenUsed/>
    <w:rsid w:val="00514683"/>
    <w:pPr>
      <w:tabs>
        <w:tab w:val="center" w:pos="4513"/>
        <w:tab w:val="right" w:pos="9026"/>
      </w:tabs>
    </w:pPr>
  </w:style>
  <w:style w:type="character" w:customStyle="1" w:styleId="HeaderChar">
    <w:name w:val="Header Char"/>
    <w:basedOn w:val="DefaultParagraphFont"/>
    <w:link w:val="Header"/>
    <w:uiPriority w:val="99"/>
    <w:rsid w:val="0051468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4683"/>
    <w:pPr>
      <w:tabs>
        <w:tab w:val="center" w:pos="4513"/>
        <w:tab w:val="right" w:pos="9026"/>
      </w:tabs>
    </w:pPr>
  </w:style>
  <w:style w:type="character" w:customStyle="1" w:styleId="FooterChar">
    <w:name w:val="Footer Char"/>
    <w:basedOn w:val="DefaultParagraphFont"/>
    <w:link w:val="Footer"/>
    <w:uiPriority w:val="99"/>
    <w:rsid w:val="00514683"/>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0358"/>
    <w:rPr>
      <w:color w:val="0563C1" w:themeColor="hyperlink"/>
      <w:u w:val="single"/>
    </w:rPr>
  </w:style>
  <w:style w:type="character" w:styleId="UnresolvedMention">
    <w:name w:val="Unresolved Mention"/>
    <w:basedOn w:val="DefaultParagraphFont"/>
    <w:uiPriority w:val="99"/>
    <w:semiHidden/>
    <w:unhideWhenUsed/>
    <w:rsid w:val="00E5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ordsbrid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Myers</dc:creator>
  <cp:keywords/>
  <dc:description/>
  <cp:lastModifiedBy>Team Administrator</cp:lastModifiedBy>
  <cp:revision>6</cp:revision>
  <dcterms:created xsi:type="dcterms:W3CDTF">2025-04-04T11:36:00Z</dcterms:created>
  <dcterms:modified xsi:type="dcterms:W3CDTF">2025-04-04T13:10:00Z</dcterms:modified>
</cp:coreProperties>
</file>